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spacing w:before="1400" w:after="360" w:line="300" w:lineRule="auto"/>
        <w:jc w:val="center"/>
      </w:pPr>
      <w:r>
        <w:rPr>
          <w:rFonts w:ascii="Microsoft YaHei" w:hAnsi="Microsoft YaHei" w:eastAsia="Microsoft YaHei"/>
          <w:b/>
          <w:i w:val="0"/>
          <w:color w:val="8A6D1D"/>
          <w:sz w:val="21"/>
        </w:rPr>
        <w:t>MARKET &amp; LEAD INTELLIGENCE</w:t>
      </w:r>
    </w:p>
    <w:p>
      <w:pPr>
        <w:keepLines w:val="0"/>
        <w:spacing w:before="0" w:after="200" w:line="252" w:lineRule="auto"/>
        <w:jc w:val="center"/>
      </w:pPr>
      <w:r>
        <w:rPr>
          <w:rFonts w:ascii="Microsoft YaHei" w:hAnsi="Microsoft YaHei" w:eastAsia="Microsoft YaHei"/>
          <w:b/>
          <w:i w:val="0"/>
          <w:color w:val="15324A"/>
          <w:sz w:val="56"/>
        </w:rPr>
        <w:t>澳大利亚 SUP 品牌</w:t>
        <w:br/>
        <w:t>开发与采购机会报告</w:t>
      </w:r>
    </w:p>
    <w:p>
      <w:pPr>
        <w:keepLines w:val="0"/>
        <w:spacing w:before="0" w:after="700" w:line="300" w:lineRule="auto"/>
        <w:jc w:val="center"/>
      </w:pPr>
      <w:r>
        <w:rPr>
          <w:rFonts w:ascii="Microsoft YaHei" w:hAnsi="Microsoft YaHei" w:eastAsia="Microsoft YaHei"/>
          <w:b w:val="0"/>
          <w:i w:val="0"/>
          <w:color w:val="1F4D78"/>
          <w:sz w:val="26"/>
        </w:rPr>
        <w:t>以澳大利亚本土品牌为主｜兼顾渠道与相关水上户外品牌</w:t>
      </w:r>
    </w:p>
    <w:p>
      <w:pPr>
        <w:keepLines w:val="0"/>
        <w:spacing w:before="0" w:after="1300" w:line="300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6717A"/>
          <w:sz w:val="21"/>
        </w:rPr>
        <w:t>重点覆盖：iSUP、硬板、SUP Surf、Race、Foil 与配件</w:t>
      </w:r>
    </w:p>
    <w:p>
      <w:pPr>
        <w:keepLines w:val="0"/>
        <w:spacing w:before="0" w:after="60" w:line="300" w:lineRule="auto"/>
        <w:jc w:val="center"/>
      </w:pPr>
      <w:r>
        <w:rPr>
          <w:rFonts w:ascii="Microsoft YaHei" w:hAnsi="Microsoft YaHei" w:eastAsia="Microsoft YaHei"/>
          <w:b/>
          <w:i w:val="0"/>
          <w:color w:val="8A6D1D"/>
          <w:sz w:val="18"/>
        </w:rPr>
        <w:t>研究日期</w:t>
      </w:r>
    </w:p>
    <w:p>
      <w:pPr>
        <w:keepLines w:val="0"/>
        <w:spacing w:before="0" w:after="160" w:line="300" w:lineRule="auto"/>
        <w:jc w:val="center"/>
      </w:pPr>
      <w:r>
        <w:rPr>
          <w:rFonts w:ascii="Microsoft YaHei" w:hAnsi="Microsoft YaHei" w:eastAsia="Microsoft YaHei"/>
          <w:b/>
          <w:i w:val="0"/>
          <w:color w:val="15324A"/>
          <w:sz w:val="24"/>
        </w:rPr>
        <w:t>2026 年 9 月 4 日</w:t>
      </w:r>
    </w:p>
    <w:p>
      <w:pPr>
        <w:keepLines w:val="0"/>
        <w:spacing w:before="0" w:after="400" w:line="300" w:lineRule="auto"/>
        <w:jc w:val="center"/>
      </w:pPr>
      <w:r>
        <w:rPr>
          <w:rFonts w:ascii="Microsoft YaHei" w:hAnsi="Microsoft YaHei" w:eastAsia="Microsoft YaHei"/>
          <w:b w:val="0"/>
          <w:i/>
          <w:color w:val="66717A"/>
          <w:sz w:val="19"/>
        </w:rPr>
        <w:t>用途：潜在客户筛选、LinkedIn 开发、OEM/ODM 商务准备</w:t>
      </w:r>
    </w:p>
    <w:p>
      <w:pPr>
        <w:keepLines w:val="0"/>
        <w:spacing w:before="0" w:after="0" w:line="276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6717A"/>
          <w:sz w:val="17"/>
        </w:rPr>
        <w:t>说明：本报告基于公开官网、LinkedIn、澳大利亚商业登记与行业媒体。未使用付费海关数据，采购量和工厂关系需在开发阶段进一步核验。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执行摘要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2E74B5"/>
                <w:sz w:val="20"/>
              </w:rPr>
              <w:t>核心结论</w:t>
            </w:r>
          </w:p>
          <w:p>
            <w:pPr>
              <w:spacing w:after="40" w:line="288" w:lineRule="auto"/>
            </w:pPr>
            <w:r>
              <w:rPr>
                <w:rFonts w:ascii="Microsoft YaHei" w:hAnsi="Microsoft YaHei" w:eastAsia="Microsoft YaHei"/>
                <w:color w:val="24313B"/>
                <w:sz w:val="20"/>
              </w:rPr>
              <w:t>若目标是开发充气 SUP 整板客户，优先顺序建议为 HONU、Bay Sports、Sunny King、Ride The Tide；若工厂强项是复合材料硬板，则优先 ECS、CMP、Stonker、ONE Ocean Sports 和 SMIK。SUNOVA 技术与品牌价值高，但完整 OEM 切换难度也最高。</w:t>
            </w:r>
          </w:p>
        </w:tc>
      </w:tr>
    </w:tbl>
    <w:p>
      <w:pPr>
        <w:spacing w:after="20"/>
      </w:pP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澳大利亚 SUP 品牌市场呈明显的“创始人/设计师主导、小团队、直营与专业经销并存”特征。公开 LinkedIn 员工数往往很小，不代表销量必然小，但意味着 Owner、Founder、Brand Manager 或 Operations 往往直接影响采购。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iSUP 与硬板应分开开发。HONU 是最清晰的高端 iSUP 目标；Bay Sports 是多水上品类组合型客户；Sunny King 与 Ride The Tide 同时具备生活方式硬板和充气板机会。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性能硬板品牌更依赖板型、复材、重量与运动员实测，供应商更换成本高。对 ONE、SMIK、SUNOVA，建议从零部件、试验板、备选产能或联合开发进入。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报告日期处于澳大利亚春季前后。对 2026/27 夏季大货已偏晚，但适合做紧急补货、配件补充、2027 新品沟通和备选供应商导入。完整采购节奏仍需用各品牌历史装运数据验证。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首轮开发建议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00"/>
        <w:gridCol w:w="1770"/>
        <w:gridCol w:w="2770"/>
        <w:gridCol w:w="2940"/>
        <w:gridCol w:w="1280"/>
      </w:tblGrid>
      <w:tr>
        <w:trPr>
          <w:tblHeader w:val="true"/>
          <w:cantSplit w:val="true"/>
        </w:trPr>
        <w:tc>
          <w:tcPr>
            <w:tcW w:type="dxa" w:w="6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序号</w:t>
            </w:r>
          </w:p>
        </w:tc>
        <w:tc>
          <w:tcPr>
            <w:tcW w:type="dxa" w:w="177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品牌</w:t>
            </w:r>
          </w:p>
        </w:tc>
        <w:tc>
          <w:tcPr>
            <w:tcW w:type="dxa" w:w="277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SUP/业务类型</w:t>
            </w:r>
          </w:p>
        </w:tc>
        <w:tc>
          <w:tcPr>
            <w:tcW w:type="dxa" w:w="29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首选联系人</w:t>
            </w:r>
          </w:p>
        </w:tc>
        <w:tc>
          <w:tcPr>
            <w:tcW w:type="dxa" w:w="12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综合分</w:t>
            </w:r>
          </w:p>
        </w:tc>
      </w:tr>
      <w:tr>
        <w:trPr>
          <w:cantSplit w:val="true"/>
        </w:trP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1</w:t>
            </w:r>
          </w:p>
        </w:tc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HONU Paddleboards</w:t>
            </w:r>
          </w:p>
        </w:tc>
        <w:tc>
          <w:tcPr>
            <w:tcW w:type="dxa" w:w="2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高端轻量化 iSUP 为核心，兼有 SUP 冲浪板、桨和配件</w:t>
            </w:r>
          </w:p>
        </w:tc>
        <w:tc>
          <w:tcPr>
            <w:tcW w:type="dxa" w:w="29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Mark Travers — Owner / Founder / CEO；mark@honu.com.au</w:t>
            </w:r>
          </w:p>
        </w:tc>
        <w:tc>
          <w:tcPr>
            <w:tcW w:type="dxa" w:w="12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92/100 · A</w:t>
            </w:r>
          </w:p>
        </w:tc>
      </w:tr>
      <w:tr>
        <w:trPr>
          <w:cantSplit w:val="true"/>
        </w:trPr>
        <w:tc>
          <w:tcPr>
            <w:tcW w:type="dxa" w:w="6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2</w:t>
            </w:r>
          </w:p>
        </w:tc>
        <w:tc>
          <w:tcPr>
            <w:tcW w:type="dxa" w:w="17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Bay Sports</w:t>
            </w:r>
          </w:p>
        </w:tc>
        <w:tc>
          <w:tcPr>
            <w:tcW w:type="dxa" w:w="27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自有充气 SUP + 皮划艇、冲浪舟及户外水上产品</w:t>
            </w:r>
          </w:p>
        </w:tc>
        <w:tc>
          <w:tcPr>
            <w:tcW w:type="dxa" w:w="29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Lina Kurelaityte — Senior Operations Manager；另需确认最终采购负责人</w:t>
            </w:r>
          </w:p>
        </w:tc>
        <w:tc>
          <w:tcPr>
            <w:tcW w:type="dxa" w:w="12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86/100 · A</w:t>
            </w:r>
          </w:p>
        </w:tc>
      </w:tr>
      <w:tr>
        <w:trPr>
          <w:cantSplit w:val="true"/>
        </w:trP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3</w:t>
            </w:r>
          </w:p>
        </w:tc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Sunny King Paddleboards / SUP Warehouse</w:t>
            </w:r>
          </w:p>
        </w:tc>
        <w:tc>
          <w:tcPr>
            <w:tcW w:type="dxa" w:w="2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硬板与充气 SUP；直营仓储/零售模式</w:t>
            </w:r>
          </w:p>
        </w:tc>
        <w:tc>
          <w:tcPr>
            <w:tcW w:type="dxa" w:w="29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Nick King — Owner / CEO；Paige King — Owner / SUP Ambassador</w:t>
            </w:r>
          </w:p>
        </w:tc>
        <w:tc>
          <w:tcPr>
            <w:tcW w:type="dxa" w:w="12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84/100 · A</w:t>
            </w:r>
          </w:p>
        </w:tc>
      </w:tr>
      <w:tr>
        <w:trPr>
          <w:cantSplit w:val="true"/>
        </w:trPr>
        <w:tc>
          <w:tcPr>
            <w:tcW w:type="dxa" w:w="6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4</w:t>
            </w:r>
          </w:p>
        </w:tc>
        <w:tc>
          <w:tcPr>
            <w:tcW w:type="dxa" w:w="17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Ride The Tide Paddle Board Co.</w:t>
            </w:r>
          </w:p>
        </w:tc>
        <w:tc>
          <w:tcPr>
            <w:tcW w:type="dxa" w:w="27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复古木纹/生活方式硬板、全能板、巡航板及充气 SUP</w:t>
            </w:r>
          </w:p>
        </w:tc>
        <w:tc>
          <w:tcPr>
            <w:tcW w:type="dxa" w:w="29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Dean &amp; Cherie — Founders；dean@ridethetide.com.au；+61 403 549 702</w:t>
            </w:r>
          </w:p>
        </w:tc>
        <w:tc>
          <w:tcPr>
            <w:tcW w:type="dxa" w:w="12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82/100 · A−</w:t>
            </w:r>
          </w:p>
        </w:tc>
      </w:tr>
      <w:tr>
        <w:trPr>
          <w:cantSplit w:val="true"/>
        </w:trPr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5</w:t>
            </w:r>
          </w:p>
        </w:tc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CMP Boards Australia / Weekend Warrior Outdoors</w:t>
            </w:r>
          </w:p>
        </w:tc>
        <w:tc>
          <w:tcPr>
            <w:tcW w:type="dxa" w:w="2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硬板 SUP、ABS thermo 板、软板与休闲水上产品</w:t>
            </w:r>
          </w:p>
        </w:tc>
        <w:tc>
          <w:tcPr>
            <w:tcW w:type="dxa" w:w="29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公开旧资料指向 Chad Pace 与 Carmen；2026 年应重新核验实际采购负责人</w:t>
            </w:r>
          </w:p>
        </w:tc>
        <w:tc>
          <w:tcPr>
            <w:tcW w:type="dxa" w:w="12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78/100 · B+</w:t>
            </w:r>
          </w:p>
        </w:tc>
      </w:tr>
      <w:tr>
        <w:trPr>
          <w:cantSplit w:val="true"/>
        </w:trPr>
        <w:tc>
          <w:tcPr>
            <w:tcW w:type="dxa" w:w="6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6</w:t>
            </w:r>
          </w:p>
        </w:tc>
        <w:tc>
          <w:tcPr>
            <w:tcW w:type="dxa" w:w="17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ECS Boards Global</w:t>
            </w:r>
          </w:p>
        </w:tc>
        <w:tc>
          <w:tcPr>
            <w:tcW w:type="dxa" w:w="27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硬板 SUP、冲浪板、长板；直营 + 全球分销</w:t>
            </w:r>
          </w:p>
        </w:tc>
        <w:tc>
          <w:tcPr>
            <w:tcW w:type="dxa" w:w="29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Dylan Henry — Brand Manager；最终采购/所有者仍需确认</w:t>
            </w:r>
          </w:p>
        </w:tc>
        <w:tc>
          <w:tcPr>
            <w:tcW w:type="dxa" w:w="12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76/100 · B+</w:t>
            </w:r>
          </w:p>
        </w:tc>
      </w:tr>
    </w:tbl>
    <w:p>
      <w:pPr>
        <w:spacing w:after="20"/>
      </w:pPr>
    </w:p>
    <w:p>
      <w:pPr>
        <w:keepLines w:val="0"/>
        <w:spacing w:before="0" w:after="120" w:line="300" w:lineRule="auto"/>
      </w:pPr>
      <w:r>
        <w:rPr>
          <w:rFonts w:ascii="Microsoft YaHei" w:hAnsi="Microsoft YaHei" w:eastAsia="Microsoft YaHei"/>
          <w:b w:val="0"/>
          <w:i w:val="0"/>
          <w:color w:val="66717A"/>
          <w:sz w:val="17"/>
        </w:rPr>
        <w:t>评分用途是外贸开发排序，不是品牌实力或销量排名。评分由澳大利亚品牌匹配度、SUP 聚焦度、OEM/ODM 可切入性、规模/渠道、联系人可达性和近期发展信号综合形成。</w:t>
      </w: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目录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1"/>
        </w:rPr>
        <w:t>1. 研究范围与判断方法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1"/>
        </w:rPr>
        <w:t>2. 澳大利亚 SUP 品牌格局与供应机会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1"/>
        </w:rPr>
        <w:t>3. 目标品牌综合评分与优先级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/>
          <w:i w:val="0"/>
          <w:color w:val="15324A"/>
          <w:sz w:val="21"/>
        </w:rPr>
        <w:t>4. 十个品牌详细档案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1"/>
        </w:rPr>
        <w:t>5. 相关渠道与边缘目标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1"/>
        </w:rPr>
        <w:t>6. 按产品能力匹配客户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1"/>
        </w:rPr>
        <w:t>7. 开发节奏与行动计划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1"/>
        </w:rPr>
        <w:t>8. 资格核验清单与英文开发模板</w:t>
      </w:r>
    </w:p>
    <w:p>
      <w:pPr>
        <w:keepLines w:val="0"/>
        <w:spacing w:before="0" w:after="8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1"/>
        </w:rPr>
        <w:t>附录：公开来源与链接</w:t>
      </w:r>
    </w:p>
    <w:p>
      <w:r>
        <w:br w:type="page"/>
      </w: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1. 研究范围与判断方法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1.1 纳入标准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品牌或经营主体在澳大利亚创立、拥有、总部设立或由澳大利亚核心团队运营；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SUP 是核心品类之一，而非只偶尔销售一两款；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存在可验证的官网、LinkedIn、商业登记、持续产品页面或行业媒体痕迹；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对完整板、部件、配件、包装、备选产能或渠道合作至少存在一种潜在商业入口。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1.2 证据等级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250"/>
        <w:gridCol w:w="4710"/>
        <w:gridCol w:w="3400"/>
      </w:tblGrid>
      <w:tr>
        <w:trPr>
          <w:tblHeader w:val="true"/>
          <w:cantSplit w:val="true"/>
        </w:trPr>
        <w:tc>
          <w:tcPr>
            <w:tcW w:type="dxa" w:w="125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证据等级</w:t>
            </w:r>
          </w:p>
        </w:tc>
        <w:tc>
          <w:tcPr>
            <w:tcW w:type="dxa" w:w="471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定义</w:t>
            </w:r>
          </w:p>
        </w:tc>
        <w:tc>
          <w:tcPr>
            <w:tcW w:type="dxa" w:w="34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使用方式</w:t>
            </w:r>
          </w:p>
        </w:tc>
      </w:tr>
      <w:tr>
        <w:trPr>
          <w:cantSplit w:val="true"/>
        </w:trPr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已核实</w:t>
            </w:r>
          </w:p>
        </w:tc>
        <w:tc>
          <w:tcPr>
            <w:tcW w:type="dxa" w:w="4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官网、LinkedIn 公司/个人页、ABN Lookup 或品牌直接访谈明确支持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可直接用于首次开发背景</w:t>
            </w:r>
          </w:p>
        </w:tc>
      </w:tr>
      <w:tr>
        <w:trPr>
          <w:cantSplit w:val="true"/>
        </w:trPr>
        <w:tc>
          <w:tcPr>
            <w:tcW w:type="dxa" w:w="12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高概率推断</w:t>
            </w:r>
          </w:p>
        </w:tc>
        <w:tc>
          <w:tcPr>
            <w:tcW w:type="dxa" w:w="471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由产品结构、团队规模、渠道与制造表述推断</w:t>
            </w:r>
          </w:p>
        </w:tc>
        <w:tc>
          <w:tcPr>
            <w:tcW w:type="dxa" w:w="34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首次联系时应以问题方式验证</w:t>
            </w:r>
          </w:p>
        </w:tc>
      </w:tr>
      <w:tr>
        <w:trPr>
          <w:cantSplit w:val="true"/>
        </w:trPr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待核验</w:t>
            </w:r>
          </w:p>
        </w:tc>
        <w:tc>
          <w:tcPr>
            <w:tcW w:type="dxa" w:w="4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所有者、采购负责人、工厂、销量、采购月份或年度数量无公开直接证据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不得当成事实对外表达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1.3 本报告不做的推断</w:t>
      </w:r>
    </w:p>
    <w:p>
      <w:pPr>
        <w:keepLines w:val="0"/>
        <w:spacing w:before="0" w:after="12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0"/>
        </w:rPr>
        <w:t>没有可靠公开信息时，本报告不估算公司收入、年度 SUP 销量、实际采购数量、工厂名称或市场份额。LinkedIn 员工数仅反映公开账号与平台自报规模，不等于完整团队人数。</w:t>
      </w: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2. 澳大利亚 SUP 品牌格局与供应机会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2.1 四类典型买家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1900"/>
        <w:gridCol w:w="2820"/>
        <w:gridCol w:w="3140"/>
      </w:tblGrid>
      <w:tr>
        <w:trPr>
          <w:tblHeader w:val="true"/>
          <w:cantSplit w:val="true"/>
        </w:trPr>
        <w:tc>
          <w:tcPr>
            <w:tcW w:type="dxa" w:w="15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类型</w:t>
            </w:r>
          </w:p>
        </w:tc>
        <w:tc>
          <w:tcPr>
            <w:tcW w:type="dxa" w:w="19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代表目标</w:t>
            </w:r>
          </w:p>
        </w:tc>
        <w:tc>
          <w:tcPr>
            <w:tcW w:type="dxa" w:w="28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采购关注点</w:t>
            </w:r>
          </w:p>
        </w:tc>
        <w:tc>
          <w:tcPr>
            <w:tcW w:type="dxa" w:w="31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6"/>
              </w:rPr>
              <w:t>供应商切入点</w:t>
            </w:r>
          </w:p>
        </w:tc>
      </w:tr>
      <w:tr>
        <w:trPr>
          <w:cantSplit w:val="true"/>
        </w:trPr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高端 iSUP 品牌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HONU</w:t>
            </w:r>
          </w:p>
        </w:tc>
        <w:tc>
          <w:tcPr>
            <w:tcW w:type="dxa" w:w="28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轻量、刚性、材料与品牌体验</w:t>
            </w:r>
          </w:p>
        </w:tc>
        <w:tc>
          <w:tcPr>
            <w:tcW w:type="dxa" w:w="31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高性能 drop-stitch、侧轨工艺、测试与环保包材</w:t>
            </w:r>
          </w:p>
        </w:tc>
      </w:tr>
      <w:tr>
        <w:trPr>
          <w:cantSplit w:val="true"/>
        </w:trPr>
        <w:tc>
          <w:tcPr>
            <w:tcW w:type="dxa" w:w="1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多水上品类品牌</w:t>
            </w:r>
          </w:p>
        </w:tc>
        <w:tc>
          <w:tcPr>
            <w:tcW w:type="dxa" w:w="19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Bay Sports、Weekend Warrior</w:t>
            </w:r>
          </w:p>
        </w:tc>
        <w:tc>
          <w:tcPr>
            <w:tcW w:type="dxa" w:w="282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多 SKU、供应整合、交付与售后件</w:t>
            </w:r>
          </w:p>
        </w:tc>
        <w:tc>
          <w:tcPr>
            <w:tcW w:type="dxa" w:w="31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整板 + 泵/桨/包/鳍/座椅的一站式配套</w:t>
            </w:r>
          </w:p>
        </w:tc>
      </w:tr>
      <w:tr>
        <w:trPr>
          <w:cantSplit w:val="true"/>
        </w:trPr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生活方式 SUP 品牌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Sunny King、Ride The Tide</w:t>
            </w:r>
          </w:p>
        </w:tc>
        <w:tc>
          <w:tcPr>
            <w:tcW w:type="dxa" w:w="28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视觉、家庭用户、直营包装与性价比</w:t>
            </w:r>
          </w:p>
        </w:tc>
        <w:tc>
          <w:tcPr>
            <w:tcW w:type="dxa" w:w="31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硬板/iSUP、图案、deck pad、运输包装</w:t>
            </w:r>
          </w:p>
        </w:tc>
      </w:tr>
      <w:tr>
        <w:trPr>
          <w:cantSplit w:val="true"/>
        </w:trPr>
        <w:tc>
          <w:tcPr>
            <w:tcW w:type="dxa" w:w="1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6"/>
              </w:rPr>
              <w:t>性能硬板/专业品牌</w:t>
            </w:r>
          </w:p>
        </w:tc>
        <w:tc>
          <w:tcPr>
            <w:tcW w:type="dxa" w:w="19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ECS、Stonker、ONE、SMIK、SUNOVA</w:t>
            </w:r>
          </w:p>
        </w:tc>
        <w:tc>
          <w:tcPr>
            <w:tcW w:type="dxa" w:w="282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shape、复材、重量、运动员实测</w:t>
            </w:r>
          </w:p>
        </w:tc>
        <w:tc>
          <w:tcPr>
            <w:tcW w:type="dxa" w:w="31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6"/>
              </w:rPr>
              <w:t>复合材料、精确公差、复杂板型与小批量迭代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2.2 对中国/OEM 供应商的实际含义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创始人主导：小品牌通常没有庞大采购部门，首次沟通应直接围绕产品问题、交付和售后，而不是泛泛介绍公司规模。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差异化优先：澳大利亚海岸文化强，复古木纹、海滩配色、轻量化、稳定性、易收纳和家庭使用场景都可成为新 SKU 入口。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硬板包装是痛点：跨州配送距离长，硬板外观损伤、板鼻/板尾撞伤和返运成本可能直接影响利润。包装设计可单独成为开发主题。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配件是低风险入口：US fin box 鳍、脚绳、deck pad、桨、板包、泵、阀门和修补件，比整板换厂更容易测试合作。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不要把“澳大利亚设计”理解为“澳大利亚制造”。各品牌制造地点差异很大，应逐一问清量产、定制、最终装配与仓储位置。</w:t>
      </w: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3. 目标品牌综合评分与优先级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1600"/>
        <w:gridCol w:w="1890"/>
        <w:gridCol w:w="3540"/>
        <w:gridCol w:w="880"/>
        <w:gridCol w:w="930"/>
      </w:tblGrid>
      <w:tr>
        <w:trPr>
          <w:tblHeader w:val="true"/>
          <w:cantSplit w:val="true"/>
        </w:trPr>
        <w:tc>
          <w:tcPr>
            <w:tcW w:type="dxa" w:w="52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排名</w:t>
            </w:r>
          </w:p>
        </w:tc>
        <w:tc>
          <w:tcPr>
            <w:tcW w:type="dxa" w:w="16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品牌</w:t>
            </w:r>
          </w:p>
        </w:tc>
        <w:tc>
          <w:tcPr>
            <w:tcW w:type="dxa" w:w="189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澳大利亚据点</w:t>
            </w:r>
          </w:p>
        </w:tc>
        <w:tc>
          <w:tcPr>
            <w:tcW w:type="dxa" w:w="35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产品核心</w:t>
            </w:r>
          </w:p>
        </w:tc>
        <w:tc>
          <w:tcPr>
            <w:tcW w:type="dxa" w:w="8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分数</w:t>
            </w:r>
          </w:p>
        </w:tc>
        <w:tc>
          <w:tcPr>
            <w:tcW w:type="dxa" w:w="93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级别</w:t>
            </w:r>
          </w:p>
        </w:tc>
      </w:tr>
      <w:tr>
        <w:trPr>
          <w:cantSplit w:val="true"/>
        </w:trPr>
        <w:tc>
          <w:tcPr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1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HONU Paddleboards</w:t>
            </w:r>
          </w:p>
        </w:tc>
        <w:tc>
          <w:tcPr>
            <w:tcW w:type="dxa" w:w="18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Bondi Beach / Sydney, NSW</w:t>
            </w:r>
          </w:p>
        </w:tc>
        <w:tc>
          <w:tcPr>
            <w:tcW w:type="dxa" w:w="35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高端轻量化 iSUP 为核心，兼有 SUP 冲浪板、桨和配件</w:t>
            </w:r>
          </w:p>
        </w:tc>
        <w:tc>
          <w:tcPr>
            <w:tcW w:type="dxa" w:w="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92</w:t>
            </w:r>
          </w:p>
        </w:tc>
        <w:tc>
          <w:tcPr>
            <w:tcW w:type="dxa" w:w="9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A</w:t>
            </w:r>
          </w:p>
        </w:tc>
      </w:tr>
      <w:tr>
        <w:trPr>
          <w:cantSplit w:val="true"/>
        </w:trPr>
        <w:tc>
          <w:tcPr>
            <w:tcW w:type="dxa" w:w="52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2</w:t>
            </w:r>
          </w:p>
        </w:tc>
        <w:tc>
          <w:tcPr>
            <w:tcW w:type="dxa" w:w="16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Bay Sports</w:t>
            </w:r>
          </w:p>
        </w:tc>
        <w:tc>
          <w:tcPr>
            <w:tcW w:type="dxa" w:w="189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Sydney Northern Beaches, NSW</w:t>
            </w:r>
          </w:p>
        </w:tc>
        <w:tc>
          <w:tcPr>
            <w:tcW w:type="dxa" w:w="35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自有充气 SUP + 皮划艇、冲浪舟及户外水上产品</w:t>
            </w:r>
          </w:p>
        </w:tc>
        <w:tc>
          <w:tcPr>
            <w:tcW w:type="dxa" w:w="8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86</w:t>
            </w:r>
          </w:p>
        </w:tc>
        <w:tc>
          <w:tcPr>
            <w:tcW w:type="dxa" w:w="9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A</w:t>
            </w:r>
          </w:p>
        </w:tc>
      </w:tr>
      <w:tr>
        <w:trPr>
          <w:cantSplit w:val="true"/>
        </w:trPr>
        <w:tc>
          <w:tcPr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3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Sunny King Paddleboards / SUP Warehouse</w:t>
            </w:r>
          </w:p>
        </w:tc>
        <w:tc>
          <w:tcPr>
            <w:tcW w:type="dxa" w:w="18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Greater Melbourne, VIC</w:t>
            </w:r>
          </w:p>
        </w:tc>
        <w:tc>
          <w:tcPr>
            <w:tcW w:type="dxa" w:w="35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硬板与充气 SUP；直营仓储/零售模式</w:t>
            </w:r>
          </w:p>
        </w:tc>
        <w:tc>
          <w:tcPr>
            <w:tcW w:type="dxa" w:w="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84</w:t>
            </w:r>
          </w:p>
        </w:tc>
        <w:tc>
          <w:tcPr>
            <w:tcW w:type="dxa" w:w="9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A</w:t>
            </w:r>
          </w:p>
        </w:tc>
      </w:tr>
      <w:tr>
        <w:trPr>
          <w:cantSplit w:val="true"/>
        </w:trPr>
        <w:tc>
          <w:tcPr>
            <w:tcW w:type="dxa" w:w="52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4</w:t>
            </w:r>
          </w:p>
        </w:tc>
        <w:tc>
          <w:tcPr>
            <w:tcW w:type="dxa" w:w="16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Ride The Tide Paddle Board Co.</w:t>
            </w:r>
          </w:p>
        </w:tc>
        <w:tc>
          <w:tcPr>
            <w:tcW w:type="dxa" w:w="189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Clontarf, Queensland</w:t>
            </w:r>
          </w:p>
        </w:tc>
        <w:tc>
          <w:tcPr>
            <w:tcW w:type="dxa" w:w="35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复古木纹/生活方式硬板、全能板、巡航板及充气 SUP</w:t>
            </w:r>
          </w:p>
        </w:tc>
        <w:tc>
          <w:tcPr>
            <w:tcW w:type="dxa" w:w="8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82</w:t>
            </w:r>
          </w:p>
        </w:tc>
        <w:tc>
          <w:tcPr>
            <w:tcW w:type="dxa" w:w="9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A−</w:t>
            </w:r>
          </w:p>
        </w:tc>
      </w:tr>
      <w:tr>
        <w:trPr>
          <w:cantSplit w:val="true"/>
        </w:trPr>
        <w:tc>
          <w:tcPr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5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CMP Boards Australia / Weekend Warrior Outdoors</w:t>
            </w:r>
          </w:p>
        </w:tc>
        <w:tc>
          <w:tcPr>
            <w:tcW w:type="dxa" w:w="18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Erina / Central Coast, NSW</w:t>
            </w:r>
          </w:p>
        </w:tc>
        <w:tc>
          <w:tcPr>
            <w:tcW w:type="dxa" w:w="35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硬板 SUP、ABS thermo 板、软板与休闲水上产品</w:t>
            </w:r>
          </w:p>
        </w:tc>
        <w:tc>
          <w:tcPr>
            <w:tcW w:type="dxa" w:w="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78</w:t>
            </w:r>
          </w:p>
        </w:tc>
        <w:tc>
          <w:tcPr>
            <w:tcW w:type="dxa" w:w="9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B+</w:t>
            </w:r>
          </w:p>
        </w:tc>
      </w:tr>
      <w:tr>
        <w:trPr>
          <w:cantSplit w:val="true"/>
        </w:trPr>
        <w:tc>
          <w:tcPr>
            <w:tcW w:type="dxa" w:w="52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6</w:t>
            </w:r>
          </w:p>
        </w:tc>
        <w:tc>
          <w:tcPr>
            <w:tcW w:type="dxa" w:w="16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ECS Boards Global</w:t>
            </w:r>
          </w:p>
        </w:tc>
        <w:tc>
          <w:tcPr>
            <w:tcW w:type="dxa" w:w="189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Tuggerah, NSW</w:t>
            </w:r>
          </w:p>
        </w:tc>
        <w:tc>
          <w:tcPr>
            <w:tcW w:type="dxa" w:w="35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硬板 SUP、冲浪板、长板；直营 + 全球分销</w:t>
            </w:r>
          </w:p>
        </w:tc>
        <w:tc>
          <w:tcPr>
            <w:tcW w:type="dxa" w:w="8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76</w:t>
            </w:r>
          </w:p>
        </w:tc>
        <w:tc>
          <w:tcPr>
            <w:tcW w:type="dxa" w:w="9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B+</w:t>
            </w:r>
          </w:p>
        </w:tc>
      </w:tr>
      <w:tr>
        <w:trPr>
          <w:cantSplit w:val="true"/>
        </w:trPr>
        <w:tc>
          <w:tcPr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7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Stonker Boards</w:t>
            </w:r>
          </w:p>
        </w:tc>
        <w:tc>
          <w:tcPr>
            <w:tcW w:type="dxa" w:w="18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Torquay, Victoria</w:t>
            </w:r>
          </w:p>
        </w:tc>
        <w:tc>
          <w:tcPr>
            <w:tcW w:type="dxa" w:w="35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SUP、Foil、Kite；本地塑形/玻璃钢制造 + 多品牌零售</w:t>
            </w:r>
          </w:p>
        </w:tc>
        <w:tc>
          <w:tcPr>
            <w:tcW w:type="dxa" w:w="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68</w:t>
            </w:r>
          </w:p>
        </w:tc>
        <w:tc>
          <w:tcPr>
            <w:tcW w:type="dxa" w:w="9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</w:t>
            </w:r>
          </w:p>
        </w:tc>
      </w:tr>
      <w:tr>
        <w:trPr>
          <w:cantSplit w:val="true"/>
        </w:trPr>
        <w:tc>
          <w:tcPr>
            <w:tcW w:type="dxa" w:w="52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8</w:t>
            </w:r>
          </w:p>
        </w:tc>
        <w:tc>
          <w:tcPr>
            <w:tcW w:type="dxa" w:w="16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ONE Ocean Sports</w:t>
            </w:r>
          </w:p>
        </w:tc>
        <w:tc>
          <w:tcPr>
            <w:tcW w:type="dxa" w:w="189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Currumbin, Queensland</w:t>
            </w:r>
          </w:p>
        </w:tc>
        <w:tc>
          <w:tcPr>
            <w:tcW w:type="dxa" w:w="35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竞速 SUP、冲浪 SUP、巡航板、定制板与 Foil</w:t>
            </w:r>
          </w:p>
        </w:tc>
        <w:tc>
          <w:tcPr>
            <w:tcW w:type="dxa" w:w="8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64</w:t>
            </w:r>
          </w:p>
        </w:tc>
        <w:tc>
          <w:tcPr>
            <w:tcW w:type="dxa" w:w="9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B−</w:t>
            </w:r>
          </w:p>
        </w:tc>
      </w:tr>
      <w:tr>
        <w:trPr>
          <w:cantSplit w:val="true"/>
        </w:trPr>
        <w:tc>
          <w:tcPr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9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SMIK SUP</w:t>
            </w:r>
          </w:p>
        </w:tc>
        <w:tc>
          <w:tcPr>
            <w:tcW w:type="dxa" w:w="18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Western Australia</w:t>
            </w:r>
          </w:p>
        </w:tc>
        <w:tc>
          <w:tcPr>
            <w:tcW w:type="dxa" w:w="35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高端 SUP 冲浪板、长板、Foil 与定制板</w:t>
            </w:r>
          </w:p>
        </w:tc>
        <w:tc>
          <w:tcPr>
            <w:tcW w:type="dxa" w:w="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61</w:t>
            </w:r>
          </w:p>
        </w:tc>
        <w:tc>
          <w:tcPr>
            <w:tcW w:type="dxa" w:w="9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B−</w:t>
            </w:r>
          </w:p>
        </w:tc>
      </w:tr>
      <w:tr>
        <w:trPr>
          <w:cantSplit w:val="true"/>
        </w:trPr>
        <w:tc>
          <w:tcPr>
            <w:tcW w:type="dxa" w:w="52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10</w:t>
            </w:r>
          </w:p>
        </w:tc>
        <w:tc>
          <w:tcPr>
            <w:tcW w:type="dxa" w:w="16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SUNOVA</w:t>
            </w:r>
          </w:p>
        </w:tc>
        <w:tc>
          <w:tcPr>
            <w:tcW w:type="dxa" w:w="189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澳大利亚创始背景；全球运营/制造属性更强</w:t>
            </w:r>
          </w:p>
        </w:tc>
        <w:tc>
          <w:tcPr>
            <w:tcW w:type="dxa" w:w="35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冲浪板、SUP、Foil；高端复合材料与定制板</w:t>
            </w:r>
          </w:p>
        </w:tc>
        <w:tc>
          <w:tcPr>
            <w:tcW w:type="dxa" w:w="8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52</w:t>
            </w:r>
          </w:p>
        </w:tc>
        <w:tc>
          <w:tcPr>
            <w:tcW w:type="dxa" w:w="9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C+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3.1 评分逻辑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0"/>
        <w:gridCol w:w="2860"/>
      </w:tblGrid>
      <w:tr>
        <w:trPr>
          <w:tblHeader w:val="true"/>
          <w:cantSplit w:val="true"/>
        </w:trPr>
        <w:tc>
          <w:tcPr>
            <w:tcW w:type="dxa" w:w="65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8"/>
              </w:rPr>
              <w:t>维度</w:t>
            </w:r>
          </w:p>
        </w:tc>
        <w:tc>
          <w:tcPr>
            <w:tcW w:type="dxa" w:w="286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8"/>
              </w:rPr>
              <w:t>权重</w:t>
            </w:r>
          </w:p>
        </w:tc>
      </w:tr>
      <w:tr>
        <w:trPr>
          <w:cantSplit w:val="true"/>
        </w:trPr>
        <w:tc>
          <w:tcPr>
            <w:tcW w:type="dxa" w:w="6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8"/>
              </w:rPr>
              <w:t>澳大利亚品牌/运营匹配</w:t>
            </w:r>
          </w:p>
        </w:tc>
        <w:tc>
          <w:tcPr>
            <w:tcW w:type="dxa" w:w="2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8"/>
              </w:rPr>
              <w:t>20</w:t>
            </w:r>
          </w:p>
        </w:tc>
      </w:tr>
      <w:tr>
        <w:trPr>
          <w:cantSplit w:val="true"/>
        </w:trPr>
        <w:tc>
          <w:tcPr>
            <w:tcW w:type="dxa" w:w="6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8"/>
              </w:rPr>
              <w:t>SUP 聚焦度</w:t>
            </w:r>
          </w:p>
        </w:tc>
        <w:tc>
          <w:tcPr>
            <w:tcW w:type="dxa" w:w="28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8"/>
              </w:rPr>
              <w:t>20</w:t>
            </w:r>
          </w:p>
        </w:tc>
      </w:tr>
      <w:tr>
        <w:trPr>
          <w:cantSplit w:val="true"/>
        </w:trPr>
        <w:tc>
          <w:tcPr>
            <w:tcW w:type="dxa" w:w="6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8"/>
              </w:rPr>
              <w:t>OEM/ODM 可切入性</w:t>
            </w:r>
          </w:p>
        </w:tc>
        <w:tc>
          <w:tcPr>
            <w:tcW w:type="dxa" w:w="2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8"/>
              </w:rPr>
              <w:t>20</w:t>
            </w:r>
          </w:p>
        </w:tc>
      </w:tr>
      <w:tr>
        <w:trPr>
          <w:cantSplit w:val="true"/>
        </w:trPr>
        <w:tc>
          <w:tcPr>
            <w:tcW w:type="dxa" w:w="6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8"/>
              </w:rPr>
              <w:t>规模与渠道潜力</w:t>
            </w:r>
          </w:p>
        </w:tc>
        <w:tc>
          <w:tcPr>
            <w:tcW w:type="dxa" w:w="28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8"/>
              </w:rPr>
              <w:t>15</w:t>
            </w:r>
          </w:p>
        </w:tc>
      </w:tr>
      <w:tr>
        <w:trPr>
          <w:cantSplit w:val="true"/>
        </w:trPr>
        <w:tc>
          <w:tcPr>
            <w:tcW w:type="dxa" w:w="6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8"/>
              </w:rPr>
              <w:t>决策人可达性</w:t>
            </w:r>
          </w:p>
        </w:tc>
        <w:tc>
          <w:tcPr>
            <w:tcW w:type="dxa" w:w="2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8"/>
              </w:rPr>
              <w:t>15</w:t>
            </w:r>
          </w:p>
        </w:tc>
      </w:tr>
      <w:tr>
        <w:trPr>
          <w:cantSplit w:val="true"/>
        </w:trPr>
        <w:tc>
          <w:tcPr>
            <w:tcW w:type="dxa" w:w="6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8"/>
              </w:rPr>
              <w:t>近期产品/扩张信号</w:t>
            </w:r>
          </w:p>
        </w:tc>
        <w:tc>
          <w:tcPr>
            <w:tcW w:type="dxa" w:w="28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8"/>
              </w:rPr>
              <w:t>10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8E8"/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8A6D1D"/>
                <w:sz w:val="20"/>
              </w:rPr>
              <w:t>读分提醒</w:t>
            </w:r>
          </w:p>
          <w:p>
            <w:pPr>
              <w:spacing w:after="40" w:line="288" w:lineRule="auto"/>
            </w:pPr>
            <w:r>
              <w:rPr>
                <w:rFonts w:ascii="Microsoft YaHei" w:hAnsi="Microsoft YaHei" w:eastAsia="Microsoft YaHei"/>
                <w:color w:val="24313B"/>
                <w:sz w:val="20"/>
              </w:rPr>
              <w:t>如果你的核心能力不同，排序也应改变：iSUP 工厂应把 HONU、Bay Sports、Sunny King 放在前面；硬板复材工厂应把 ECS、CMP、Stonker、ONE、SMIK 提升；只做配件时，专业零售和多品牌渠道也可能比小型板类品牌更快成交。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4. 十个品牌详细档案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4.1  HONU Paddleboards  ·  92/100 (A)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Bondi Beach / Sydney, NSW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2001；2019 新所有者接手并重构产品线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高端轻量化 iSUP 为核心，兼有 SUP 冲浪板、桨和配件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公司页 2–10 人；公开显示约 5 名员工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Mark Travers — Owner / Founder / CEO；mark@honu.com.au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官方称品牌诞生于 Bondi Beach；LinkedIn 将其归类为 Sporting Goods Manufacturing，总部为 Bondi Beach。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2019 年新领导层接手后，原产品、品牌、渠道和供应体系基本重做；当前主推 Byron、Sorrento、Seaton、Bondi、Fairlight 与 2026 Torquay 等系列。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产品强调 X‑Woven / Fused drop-stitch、三重粘合侧轨、轻量与高刚性；多款板厚 4.7 英寸，区别于常见 6 英寸休闲 iSUP。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2025 年公开招募欧洲零售/体验合作伙伴，说明其仍在扩展国际渠道。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最适合以高端 iSUP 结构升级、焊接/粘合侧轨、轻量 drop-stitch、定制包材与配套桨切入。若能提供稳定的轻量化与刚性数据、长期耐候测试及较低返修率，价值高。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品牌已在 2019–2020 年重做供应链，现供应商可能经过严格筛选；只报低价难以打动。需要用性能、重量、工艺稳定性和环保材料证据沟通。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轻量高刚性 iSUP 的结构与品控方案；可先从新尺寸、区域限定配色、配件或备选供应产能开始。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11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https://au.linkedin.com/in/mark-g-travers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12">
        <w:r>
          <w:rPr>
            <w:rFonts w:ascii="Microsoft YaHei" w:hAnsi="Microsoft YaHei" w:eastAsia="Microsoft YaHei"/>
            <w:color w:val="2E74B5"/>
            <w:sz w:val="17"/>
            <w:u w:val="single"/>
          </w:rPr>
          <w:t>S1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13">
        <w:r>
          <w:rPr>
            <w:rFonts w:ascii="Microsoft YaHei" w:hAnsi="Microsoft YaHei" w:eastAsia="Microsoft YaHei"/>
            <w:color w:val="2E74B5"/>
            <w:sz w:val="17"/>
            <w:u w:val="single"/>
          </w:rPr>
          <w:t>S2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14">
        <w:r>
          <w:rPr>
            <w:rFonts w:ascii="Microsoft YaHei" w:hAnsi="Microsoft YaHei" w:eastAsia="Microsoft YaHei"/>
            <w:color w:val="2E74B5"/>
            <w:sz w:val="17"/>
            <w:u w:val="single"/>
          </w:rPr>
          <w:t>S3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15">
        <w:r>
          <w:rPr>
            <w:rFonts w:ascii="Microsoft YaHei" w:hAnsi="Microsoft YaHei" w:eastAsia="Microsoft YaHei"/>
            <w:color w:val="2E74B5"/>
            <w:sz w:val="17"/>
            <w:u w:val="single"/>
          </w:rPr>
          <w:t>S4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11">
        <w:r>
          <w:rPr>
            <w:rFonts w:ascii="Microsoft YaHei" w:hAnsi="Microsoft YaHei" w:eastAsia="Microsoft YaHei"/>
            <w:color w:val="2E74B5"/>
            <w:sz w:val="17"/>
            <w:u w:val="single"/>
          </w:rPr>
          <w:t>S5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4.2  Bay Sports  ·  86/100 (A)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Sydney Northern Beaches, NSW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2012（最初为 Bay Kayaks）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自有充气 SUP + 皮划艇、冲浪舟及户外水上产品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公司 LinkedIn 可见度有限；可确认 Senior Operations Manager 线索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Lina Kurelaityte — Senior Operations Manager；另需确认最终采购负责人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公开资料显示其为澳大利亚家族经营企业，2012 年由 Bay Kayaks 起步，后发展自有 SUP 产品线。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历史产品资料显示其 iSUP 覆盖巡航、休闲、瑜伽等多个尺寸，并强调 Fusion‑Tec / drop-stitch 结构。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ABN Lookup 显示 The Trustee for Bay Kayaks Trust 状态为 Active，Bay Sports Co 与 Bay Kayaks 为登记商业名称。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公司同时销售皮划艇、钓鱼艇、冲浪舟与多品牌户外配件，属于“水上产品组合型品牌/零售商”。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适合同时开发 iSUP 整板、背包、桨、泵、座椅、鳍与皮划艇附件。多品类经营通常更重视供应商整合、交付和售后件支持。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SUP 并非唯一核心，采购可能按品类拆分；公司页与高层公开信息不如 HONU 清晰，需要先确认自有品牌与代理商品的采购边界。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“一站式水上产品供应 + 澳大利亚旺季补货能力”，重点展示 iSUP 与充气皮划艇共享的材料、焊接、配件和售后件体系。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16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https://au.linkedin.com/in/lina-kurelaityte-1ba04124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17">
        <w:r>
          <w:rPr>
            <w:rFonts w:ascii="Microsoft YaHei" w:hAnsi="Microsoft YaHei" w:eastAsia="Microsoft YaHei"/>
            <w:color w:val="2E74B5"/>
            <w:sz w:val="17"/>
            <w:u w:val="single"/>
          </w:rPr>
          <w:t>S6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18">
        <w:r>
          <w:rPr>
            <w:rFonts w:ascii="Microsoft YaHei" w:hAnsi="Microsoft YaHei" w:eastAsia="Microsoft YaHei"/>
            <w:color w:val="2E74B5"/>
            <w:sz w:val="17"/>
            <w:u w:val="single"/>
          </w:rPr>
          <w:t>S7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19">
        <w:r>
          <w:rPr>
            <w:rFonts w:ascii="Microsoft YaHei" w:hAnsi="Microsoft YaHei" w:eastAsia="Microsoft YaHei"/>
            <w:color w:val="2E74B5"/>
            <w:sz w:val="17"/>
            <w:u w:val="single"/>
          </w:rPr>
          <w:t>S8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16">
        <w:r>
          <w:rPr>
            <w:rFonts w:ascii="Microsoft YaHei" w:hAnsi="Microsoft YaHei" w:eastAsia="Microsoft YaHei"/>
            <w:color w:val="2E74B5"/>
            <w:sz w:val="17"/>
            <w:u w:val="single"/>
          </w:rPr>
          <w:t>S9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4.3  Sunny King Paddleboards / SUP Warehouse  ·  84/100 (A)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Greater Melbourne, VIC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2008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硬板与充气 SUP；直营仓储/零售模式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个人 LinkedIn 明确指向 SUP Warehouse CEO；公司页较弱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Nick King — Owner / CEO；Paige King — Owner / SUP Ambassador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官方团队页称 Nick King 自 2008 年开始设计 SUP，并以儿子 Sunny King 命名核心品牌。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官网将自己定位为澳大利亚领先 SUP 公司，产品包括手工/硬板和充气板，并通过 SUP Warehouse 直营。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团队结构中包含 Owner、Factory Manager 与 Factory Assistant，表明其具有本地仓储、整备或售后能力。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适合开发硬板、iSUP、儿童/女性系列、板包、桨、脚绳、US fin box 鳍及替换件。直营模式下，降低损坏率与提升包装抗运输能力会直接影响利润。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经营历史较长，可能已有稳定板型和供应伙伴；需要避免只提供通用目录，最好提出对现有系列的成本/重量/包装改进。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以“现有畅销款升级 + 低风险新 SKU”切入，例如轻量巡航 iSUP、家庭款、儿童款或更耐运输的硬板包装。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20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https://au.linkedin.com/in/nick-king-42806a26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21">
        <w:r>
          <w:rPr>
            <w:rFonts w:ascii="Microsoft YaHei" w:hAnsi="Microsoft YaHei" w:eastAsia="Microsoft YaHei"/>
            <w:color w:val="2E74B5"/>
            <w:sz w:val="17"/>
            <w:u w:val="single"/>
          </w:rPr>
          <w:t>S10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22">
        <w:r>
          <w:rPr>
            <w:rFonts w:ascii="Microsoft YaHei" w:hAnsi="Microsoft YaHei" w:eastAsia="Microsoft YaHei"/>
            <w:color w:val="2E74B5"/>
            <w:sz w:val="17"/>
            <w:u w:val="single"/>
          </w:rPr>
          <w:t>S11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20">
        <w:r>
          <w:rPr>
            <w:rFonts w:ascii="Microsoft YaHei" w:hAnsi="Microsoft YaHei" w:eastAsia="Microsoft YaHei"/>
            <w:color w:val="2E74B5"/>
            <w:sz w:val="17"/>
            <w:u w:val="single"/>
          </w:rPr>
          <w:t>S12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4.4  Ride The Tide Paddle Board Co.  ·  82/100 (A−)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Clontarf, Queensland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2011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复古木纹/生活方式硬板、全能板、巡航板及充气 SUP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未找到稳定公司页；官网、社媒与创始人视频较活跃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Dean &amp; Cherie — Founders；dean@ridethetide.com.au；+61 403 549 702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品牌由 Dean 与 Cherie 创立，官方强调设计、创造并向消费者提供复古、木纹和现代 SUP。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产品视觉辨识度强，核心卖点不只是性能，也包括家居感、海岸生活方式与礼品属性。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公开渠道显示其为澳大利亚拥有和运营，并直接服务消费者。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适合有成熟硬板贴皮/印刷、木纹视觉、定制 deck pad、板包与抗运输包装能力的供应商。若做 iSUP，可从复古图形与小批量配色切入。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小团队、销量与采购批量不透明；品牌视觉要求可能高于结构创新。需要先确认硬板/iSUP 的销售结构和年度 SKU 数。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强调小批量图案开发、色差控制、木纹/复古印刷、硬板包装和快速打样，而不是通用低价款。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23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https://ridethetide.com.au/about-us/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24">
        <w:r>
          <w:rPr>
            <w:rFonts w:ascii="Microsoft YaHei" w:hAnsi="Microsoft YaHei" w:eastAsia="Microsoft YaHei"/>
            <w:color w:val="2E74B5"/>
            <w:sz w:val="17"/>
            <w:u w:val="single"/>
          </w:rPr>
          <w:t>S13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23">
        <w:r>
          <w:rPr>
            <w:rFonts w:ascii="Microsoft YaHei" w:hAnsi="Microsoft YaHei" w:eastAsia="Microsoft YaHei"/>
            <w:color w:val="2E74B5"/>
            <w:sz w:val="17"/>
            <w:u w:val="single"/>
          </w:rPr>
          <w:t>S14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25">
        <w:r>
          <w:rPr>
            <w:rFonts w:ascii="Microsoft YaHei" w:hAnsi="Microsoft YaHei" w:eastAsia="Microsoft YaHei"/>
            <w:color w:val="2E74B5"/>
            <w:sz w:val="17"/>
            <w:u w:val="single"/>
          </w:rPr>
          <w:t>S15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4.5  CMP Boards Australia / Weekend Warrior Outdoors  ·  78/100 (B+)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Erina / Central Coast, NSW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约 2009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硬板 SUP、ABS thermo 板、软板与休闲水上产品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品牌 LinkedIn 存在感较弱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公开旧资料指向 Chad Pace 与 Carmen；2026 年应重新核验实际采购负责人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官方页面称 CMP Boards 自 2009 年设计和生产 SUP，并从 NSW Central Coast 仓库进行澳大利亚分销。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当前官网仍销售 CMP SUP，包括玻璃钢/竹纹、ABS thermo 和软板等类型。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Weekend Warrior 同时经营皮划艇和其他水上户外品，兼具品牌方与零售/分销属性。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适合硬板、热成型外壳、软板、板包、脚绳、鳍和包装配套。对供应商而言，可从某一结构或配件品类切入，而非一开始替换全系列。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公开组织信息陈旧，无法确认所有者和采购角色是否变化；“manufacturer”表述需进一步确认是本地制造、进口还是混合模式。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先以产品线审计切入：针对现有 ABS、玻璃钢、软板分别提供工艺、MOQ、损坏率和交期方案。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26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https://weekendwarrior.net.au/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26">
        <w:r>
          <w:rPr>
            <w:rFonts w:ascii="Microsoft YaHei" w:hAnsi="Microsoft YaHei" w:eastAsia="Microsoft YaHei"/>
            <w:color w:val="2E74B5"/>
            <w:sz w:val="17"/>
            <w:u w:val="single"/>
          </w:rPr>
          <w:t>S16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27">
        <w:r>
          <w:rPr>
            <w:rFonts w:ascii="Microsoft YaHei" w:hAnsi="Microsoft YaHei" w:eastAsia="Microsoft YaHei"/>
            <w:color w:val="2E74B5"/>
            <w:sz w:val="17"/>
            <w:u w:val="single"/>
          </w:rPr>
          <w:t>S17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4.6  ECS Boards Global  ·  76/100 (B+)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Tuggerah, NSW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2006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硬板 SUP、冲浪板、长板；直营 + 全球分销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11–50 人；LinkedIn 可见员工较少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Dylan Henry — Brand Manager；最终采购/所有者仍需确认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LinkedIn 将 ECS 描述为国际 Surfboard 与 SUP manufacturer，销售方式包括直接面向消费者和全球分销网络。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总部为 Tuggerah, NSW，并列出美国 Delaware 地点；产品重点为冲浪板、长板和硬板 SUP。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官网当前仍有 SUP 分类，品牌强调澳大利亚设计与性能/价格平衡。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适合复合材料硬板、模具开发、碳纤/玻纤结构、US fin box、鳍、deck pad、板包及出口包装。国际分销意味着规格一致性与备件体系重要。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如果主力硬板工厂和模具已固定，更换门槛高；Dylan 是品牌经理，不一定直接负责采购。需找到 Owner/Operations/Product 角色。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用结构测试、重量公差、外观缺陷率、包装跌落测试和模具维护制度建立可信度。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28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https://au.linkedin.com/in/dylan-henry-7147b0168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29">
        <w:r>
          <w:rPr>
            <w:rFonts w:ascii="Microsoft YaHei" w:hAnsi="Microsoft YaHei" w:eastAsia="Microsoft YaHei"/>
            <w:color w:val="2E74B5"/>
            <w:sz w:val="17"/>
            <w:u w:val="single"/>
          </w:rPr>
          <w:t>S18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30">
        <w:r>
          <w:rPr>
            <w:rFonts w:ascii="Microsoft YaHei" w:hAnsi="Microsoft YaHei" w:eastAsia="Microsoft YaHei"/>
            <w:color w:val="2E74B5"/>
            <w:sz w:val="17"/>
            <w:u w:val="single"/>
          </w:rPr>
          <w:t>S19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28">
        <w:r>
          <w:rPr>
            <w:rFonts w:ascii="Microsoft YaHei" w:hAnsi="Microsoft YaHei" w:eastAsia="Microsoft YaHei"/>
            <w:color w:val="2E74B5"/>
            <w:sz w:val="17"/>
            <w:u w:val="single"/>
          </w:rPr>
          <w:t>S20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4.7  Stonker Boards  ·  68/100 (B)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Torquay, Victoria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1998；2023 年新所有者接手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SUP、Foil、Kite；本地塑形/玻璃钢制造 + 多品牌零售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2–10 人；公司页信息较完整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Ben Hucker — Managing Owner；Jessica Hucker — Co-owner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LinkedIn 显示 Stonker 为澳大利亚拥有和运营，位于 Torquay，专长包括 SUP、Foil、Kite、制造、进口和出口。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Ben 与 Jessica Hucker 于 2023 年从创始人 Alex “Stonker” Gillan 等股东手中接手。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官网仍推广自有 GT SUP，并同时销售其他高端水上品牌。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更适合配件、半成品、鳍、deck pad、板包、Foil 相关保护件或无法本地高效生产的结构，而非直接替代其本地制造价值。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“本地制造/塑形”是品牌资产，完整 OEM 外包可能与定位冲突；需尊重其工艺身份。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以补充产能和零部件合作切入：保留澳大利亚设计/最终工序，同时外采稳定的非核心部件或特定结构。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31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https://au.linkedin.com/in/ben-hucker-20286b33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32">
        <w:r>
          <w:rPr>
            <w:rFonts w:ascii="Microsoft YaHei" w:hAnsi="Microsoft YaHei" w:eastAsia="Microsoft YaHei"/>
            <w:color w:val="2E74B5"/>
            <w:sz w:val="17"/>
            <w:u w:val="single"/>
          </w:rPr>
          <w:t>S21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33">
        <w:r>
          <w:rPr>
            <w:rFonts w:ascii="Microsoft YaHei" w:hAnsi="Microsoft YaHei" w:eastAsia="Microsoft YaHei"/>
            <w:color w:val="2E74B5"/>
            <w:sz w:val="17"/>
            <w:u w:val="single"/>
          </w:rPr>
          <w:t>S22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31">
        <w:r>
          <w:rPr>
            <w:rFonts w:ascii="Microsoft YaHei" w:hAnsi="Microsoft YaHei" w:eastAsia="Microsoft YaHei"/>
            <w:color w:val="2E74B5"/>
            <w:sz w:val="17"/>
            <w:u w:val="single"/>
          </w:rPr>
          <w:t>S23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4.8  ONE Ocean Sports  ·  64/100 (B−)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Currumbin, Queensland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创立年份未明确公开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竞速 SUP、冲浪 SUP、巡航板、定制板与 Foil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公司 LinkedIn 可见度有限；创始人/运动员个人影响力较强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Paul “Jacko” Jackson &amp; Angela Jackson — Founders/Operators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官方团队页说明日常接洽大多由 Angela 或 Paul Jackson 负责，二人长期参与海洋运动和 SUP 竞赛。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产品为澳大利亚设计和测试；官网称量产板由特定 Kinetic 工厂制造，部分定制 downwind foil 板在澳大利亚制造。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已有英国、德国/瑞士/奥地利、丹麦等国际合作伙伴。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适合竞速板/硬板零件、碳纤维结构、配件、板包和备选产能；若具备高端竞速板制造能力，可提出对标测试。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已有明确的专属工厂和深度开发关系，替换整板供应商难度高；小团队重视运动员实测和设计控制。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不要先谈大规模替换；以单一部件、试验板、溢出产能或新结构联合测试作为入口。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34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https://www.oneoceansportsaustralia.com/about-us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35">
        <w:r>
          <w:rPr>
            <w:rFonts w:ascii="Microsoft YaHei" w:hAnsi="Microsoft YaHei" w:eastAsia="Microsoft YaHei"/>
            <w:color w:val="2E74B5"/>
            <w:sz w:val="17"/>
            <w:u w:val="single"/>
          </w:rPr>
          <w:t>S24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34">
        <w:r>
          <w:rPr>
            <w:rFonts w:ascii="Microsoft YaHei" w:hAnsi="Microsoft YaHei" w:eastAsia="Microsoft YaHei"/>
            <w:color w:val="2E74B5"/>
            <w:sz w:val="17"/>
            <w:u w:val="single"/>
          </w:rPr>
          <w:t>S25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36">
        <w:r>
          <w:rPr>
            <w:rFonts w:ascii="Microsoft YaHei" w:hAnsi="Microsoft YaHei" w:eastAsia="Microsoft YaHei"/>
            <w:color w:val="2E74B5"/>
            <w:sz w:val="17"/>
            <w:u w:val="single"/>
          </w:rPr>
          <w:t>S26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37">
        <w:r>
          <w:rPr>
            <w:rFonts w:ascii="Microsoft YaHei" w:hAnsi="Microsoft YaHei" w:eastAsia="Microsoft YaHei"/>
            <w:color w:val="2E74B5"/>
            <w:sz w:val="17"/>
            <w:u w:val="single"/>
          </w:rPr>
          <w:t>S27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4.9  SMIK SUP  ·  61/100 (B−)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Western Australia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约 2016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高端 SUP 冲浪板、长板、Foil 与定制板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无清晰公司页；创始人个人页可用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Scott “Scotty” McKercher — Founder / Designer / Shaper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SMIK 由澳大利亚水上运动员、设计师 Scott McKercher 创立，核心是高性能 SUP surf。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官网产品结构已延伸至短板、长板、Foil、parawing 与定制订单。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品牌以造型、操控、专业玩家口碑和设计师个人信誉为主要资产。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适合高端复合材料、精确重量控制、复杂 rail/rocker 还原、碳纤结构、定制板小批量和高品质表面处理。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设计师主导且板型复杂，验证周期长；更看重“shape fidelity”和实测反馈，单纯成本优势意义有限。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展示复杂板型还原能力、CAD/CNC/模具流程、重量公差和小批量迭代速度。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38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https://au.linkedin.com/in/scott-mckercher-b7a50617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39">
        <w:r>
          <w:rPr>
            <w:rFonts w:ascii="Microsoft YaHei" w:hAnsi="Microsoft YaHei" w:eastAsia="Microsoft YaHei"/>
            <w:color w:val="2E74B5"/>
            <w:sz w:val="17"/>
            <w:u w:val="single"/>
          </w:rPr>
          <w:t>S28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38">
        <w:r>
          <w:rPr>
            <w:rFonts w:ascii="Microsoft YaHei" w:hAnsi="Microsoft YaHei" w:eastAsia="Microsoft YaHei"/>
            <w:color w:val="2E74B5"/>
            <w:sz w:val="17"/>
            <w:u w:val="single"/>
          </w:rPr>
          <w:t>S29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40">
        <w:r>
          <w:rPr>
            <w:rFonts w:ascii="Microsoft YaHei" w:hAnsi="Microsoft YaHei" w:eastAsia="Microsoft YaHei"/>
            <w:color w:val="2E74B5"/>
            <w:sz w:val="17"/>
            <w:u w:val="single"/>
          </w:rPr>
          <w:t>S30</w:t>
        </w:r>
      </w:hyperlink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4.10  SUNOVA  ·  52/100 (C+)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rPr>
          <w:tblHeader w:val="true"/>
          <w:cantSplit w:val="true"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项目</w:t>
            </w:r>
          </w:p>
        </w:tc>
        <w:tc>
          <w:tcPr>
            <w:tcW w:type="dxa" w:w="7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信息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所在地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澳大利亚创始背景；全球运营/制造属性更强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创立/节点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品牌历史较长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产品核心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冲浪板、SUP、Foil；高端复合材料与定制板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LinkedIn 信号</w:t>
            </w:r>
          </w:p>
        </w:tc>
        <w:tc>
          <w:tcPr>
            <w:tcW w:type="dxa" w:w="766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有公司页，但不能简单归类为澳大利亚本土小品牌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优先联系人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Bert Burger — Founder / Shaper</w:t>
            </w:r>
          </w:p>
        </w:tc>
      </w:tr>
    </w:tbl>
    <w:p>
      <w:pPr>
        <w:spacing w:after="20"/>
      </w:pPr>
    </w:p>
    <w:p>
      <w:pPr>
        <w:pStyle w:val="Heading3"/>
      </w:pPr>
      <w:r>
        <w:rPr>
          <w:rFonts w:ascii="Microsoft YaHei" w:hAnsi="Microsoft YaHei" w:eastAsia="Microsoft YaHei"/>
          <w:b/>
          <w:color w:val="1F4D78"/>
        </w:rPr>
        <w:t>已核实要点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创始人 Bert Burger 为澳大利亚 shaper，并以复合材料和 parabolic rail 等创新著称。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SUNOVA 同时覆盖 surf、SUP 与 foil，品牌和生产体系国际化程度高。</w:t>
      </w:r>
    </w:p>
    <w:p>
      <w:pPr>
        <w:numPr>
          <w:ilvl w:val="0"/>
          <w:numId w:val="10"/>
        </w:numPr>
        <w:spacing w:after="6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其澳大利亚渊源明确，但当前公司归属、总部与制造应按具体采购实体核验，不能等同于纯澳大利亚本土买家。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1F4D78"/>
          <w:sz w:val="20"/>
        </w:rPr>
        <w:t>采购/OEM 机会：</w:t>
      </w:r>
      <w:r>
        <w:rPr>
          <w:rFonts w:ascii="Microsoft YaHei" w:hAnsi="Microsoft YaHei" w:eastAsia="Microsoft YaHei"/>
          <w:color w:val="24313B"/>
          <w:sz w:val="20"/>
        </w:rPr>
        <w:t>若供应商拥有特殊复材、部件或高端溢出产能，可尝试；完整板 OEM 转换概率较低。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9B1C1C"/>
          <w:sz w:val="20"/>
        </w:rPr>
        <w:t>主要风险：</w:t>
      </w:r>
      <w:r>
        <w:rPr>
          <w:rFonts w:ascii="Microsoft YaHei" w:hAnsi="Microsoft YaHei" w:eastAsia="Microsoft YaHei"/>
          <w:color w:val="24313B"/>
          <w:sz w:val="20"/>
        </w:rPr>
        <w:t>品牌拥有成熟的设计与制造体系，进入门槛很高；地域归类也比其他目标复杂。</w:t>
      </w:r>
    </w:p>
    <w:p>
      <w:pPr>
        <w:keepLines/>
        <w:spacing w:after="80" w:line="288" w:lineRule="auto"/>
      </w:pPr>
      <w:r>
        <w:rPr>
          <w:rFonts w:ascii="Microsoft YaHei" w:hAnsi="Microsoft YaHei" w:eastAsia="Microsoft YaHei"/>
          <w:b/>
          <w:color w:val="2F6B4F"/>
          <w:sz w:val="20"/>
        </w:rPr>
        <w:t>建议切入：</w:t>
      </w:r>
      <w:r>
        <w:rPr>
          <w:rFonts w:ascii="Microsoft YaHei" w:hAnsi="Microsoft YaHei" w:eastAsia="Microsoft YaHei"/>
          <w:color w:val="24313B"/>
          <w:sz w:val="20"/>
        </w:rPr>
        <w:t>只在有明确技术差异、独特材料或供应链补充价值时接触，不建议作为首轮大规模开发对象。</w:t>
      </w:r>
    </w:p>
    <w:p>
      <w:pPr>
        <w:spacing w:after="40"/>
      </w:pPr>
      <w:r>
        <w:rPr>
          <w:rFonts w:ascii="Microsoft YaHei" w:hAnsi="Microsoft YaHei" w:eastAsia="Microsoft YaHei"/>
          <w:b/>
          <w:color w:val="66717A"/>
          <w:sz w:val="17"/>
        </w:rPr>
        <w:t>联系人链接：</w:t>
      </w:r>
      <w:hyperlink r:id="rId41">
        <w:r>
          <w:rPr>
            <w:rFonts w:ascii="Microsoft YaHei" w:hAnsi="Microsoft YaHei" w:eastAsia="Microsoft YaHei"/>
            <w:color w:val="2E74B5"/>
            <w:sz w:val="17"/>
            <w:u w:val="single"/>
          </w:rPr>
          <w:t>https://sunovasurfboards.com/en-us/pages/bert-burger</w:t>
        </w:r>
      </w:hyperlink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42">
        <w:r>
          <w:rPr>
            <w:rFonts w:ascii="Microsoft YaHei" w:hAnsi="Microsoft YaHei" w:eastAsia="Microsoft YaHei"/>
            <w:color w:val="2E74B5"/>
            <w:sz w:val="17"/>
            <w:u w:val="single"/>
          </w:rPr>
          <w:t>S31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41">
        <w:r>
          <w:rPr>
            <w:rFonts w:ascii="Microsoft YaHei" w:hAnsi="Microsoft YaHei" w:eastAsia="Microsoft YaHei"/>
            <w:color w:val="2E74B5"/>
            <w:sz w:val="17"/>
            <w:u w:val="single"/>
          </w:rPr>
          <w:t>S32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43">
        <w:r>
          <w:rPr>
            <w:rFonts w:ascii="Microsoft YaHei" w:hAnsi="Microsoft YaHei" w:eastAsia="Microsoft YaHei"/>
            <w:color w:val="2E74B5"/>
            <w:sz w:val="17"/>
            <w:u w:val="single"/>
          </w:rPr>
          <w:t>S33</w:t>
        </w:r>
      </w:hyperlink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5. 相关渠道与边缘目标</w:t>
      </w:r>
    </w:p>
    <w:p>
      <w:pPr>
        <w:keepLines w:val="0"/>
        <w:spacing w:before="0" w:after="12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0"/>
        </w:rPr>
        <w:t>以下对象不完全符合“澳大利亚本土、SUP 为主的品牌”定义，但可能成为经销、试销、自有品牌或配件客户。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50"/>
        <w:gridCol w:w="1500"/>
        <w:gridCol w:w="2500"/>
        <w:gridCol w:w="2670"/>
        <w:gridCol w:w="740"/>
      </w:tblGrid>
      <w:tr>
        <w:trPr>
          <w:tblHeader w:val="true"/>
          <w:cantSplit w:val="true"/>
        </w:trPr>
        <w:tc>
          <w:tcPr>
            <w:tcW w:type="dxa" w:w="195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对象</w:t>
            </w:r>
          </w:p>
        </w:tc>
        <w:tc>
          <w:tcPr>
            <w:tcW w:type="dxa" w:w="15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性质</w:t>
            </w:r>
          </w:p>
        </w:tc>
        <w:tc>
          <w:tcPr>
            <w:tcW w:type="dxa" w:w="25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公开信号</w:t>
            </w:r>
          </w:p>
        </w:tc>
        <w:tc>
          <w:tcPr>
            <w:tcW w:type="dxa" w:w="267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开发价值</w:t>
            </w:r>
          </w:p>
        </w:tc>
        <w:tc>
          <w:tcPr>
            <w:tcW w:type="dxa" w:w="74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来源</w:t>
            </w:r>
          </w:p>
        </w:tc>
      </w:tr>
      <w:tr>
        <w:trPr>
          <w:cantSplit w:val="true"/>
        </w:trPr>
        <w:tc>
          <w:tcPr>
            <w:tcW w:type="dxa" w:w="19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Stand Up Paddle Gear Australia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专业 SUP 零售/选品渠道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North Manly, NSW；2007 年成立；2–10 人</w:t>
            </w:r>
          </w:p>
        </w:tc>
        <w:tc>
          <w:tcPr>
            <w:tcW w:type="dxa" w:w="26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可做经销、试销、配件和市场反馈；不是自有品牌方优先对象</w:t>
            </w:r>
          </w:p>
        </w:tc>
        <w:tc>
          <w:tcPr>
            <w:tcW w:type="dxa" w:w="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S34</w:t>
            </w:r>
          </w:p>
        </w:tc>
      </w:tr>
      <w:tr>
        <w:trPr>
          <w:cantSplit w:val="true"/>
        </w:trPr>
        <w:tc>
          <w:tcPr>
            <w:tcW w:type="dxa" w:w="19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River to Ocean Adventures</w:t>
            </w:r>
          </w:p>
        </w:tc>
        <w:tc>
          <w:tcPr>
            <w:tcW w:type="dxa" w:w="1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澳大利亚水上/充气产品零售商</w:t>
            </w:r>
          </w:p>
        </w:tc>
        <w:tc>
          <w:tcPr>
            <w:tcW w:type="dxa" w:w="2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2016 年成立；充气艇、SUP、拖曳与露营用品</w:t>
            </w:r>
          </w:p>
        </w:tc>
        <w:tc>
          <w:tcPr>
            <w:tcW w:type="dxa" w:w="26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适合成套水上产品和自有品牌提案，需确认现有品牌与采购权限</w:t>
            </w:r>
          </w:p>
        </w:tc>
        <w:tc>
          <w:tcPr>
            <w:tcW w:type="dxa" w:w="7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S35</w:t>
            </w:r>
          </w:p>
        </w:tc>
      </w:tr>
      <w:tr>
        <w:trPr>
          <w:cantSplit w:val="true"/>
        </w:trPr>
        <w:tc>
          <w:tcPr>
            <w:tcW w:type="dxa" w:w="19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Global Surf Industries / NSP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全球品牌组合与分销平台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GSI 在澳大利亚有运营；NSP 当前 LinkedIn 总部在曼谷</w:t>
            </w:r>
          </w:p>
        </w:tc>
        <w:tc>
          <w:tcPr>
            <w:tcW w:type="dxa" w:w="26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规模和渠道价值较高，但不能归为纯澳大利亚本土 SUP 品牌</w:t>
            </w:r>
          </w:p>
        </w:tc>
        <w:tc>
          <w:tcPr>
            <w:tcW w:type="dxa" w:w="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S36/S37</w:t>
            </w:r>
          </w:p>
        </w:tc>
      </w:tr>
      <w:tr>
        <w:trPr>
          <w:cantSplit w:val="true"/>
        </w:trPr>
        <w:tc>
          <w:tcPr>
            <w:tcW w:type="dxa" w:w="19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Anaconda / Tahwalhi</w:t>
            </w:r>
          </w:p>
        </w:tc>
        <w:tc>
          <w:tcPr>
            <w:tcW w:type="dxa" w:w="1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大型户外零售及自有品牌体系</w:t>
            </w:r>
          </w:p>
        </w:tc>
        <w:tc>
          <w:tcPr>
            <w:tcW w:type="dxa" w:w="25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全国连锁、渠道体量大</w:t>
            </w:r>
          </w:p>
        </w:tc>
        <w:tc>
          <w:tcPr>
            <w:tcW w:type="dxa" w:w="26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可能适合 private label/OEM，但采购流程更正式、价格压力更大</w:t>
            </w:r>
          </w:p>
        </w:tc>
        <w:tc>
          <w:tcPr>
            <w:tcW w:type="dxa" w:w="74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需另行采购组织研究</w:t>
            </w:r>
          </w:p>
        </w:tc>
      </w:tr>
      <w:tr>
        <w:trPr>
          <w:cantSplit w:val="true"/>
        </w:trPr>
        <w:tc>
          <w:tcPr>
            <w:tcW w:type="dxa" w:w="19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Ocean &amp; Earth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澳大利亚综合冲浪品牌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仍为澳大利亚拥有和运营；SUP 仅占部分产品</w:t>
            </w:r>
          </w:p>
        </w:tc>
        <w:tc>
          <w:tcPr>
            <w:tcW w:type="dxa" w:w="26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适合 SUP 配件、软板、脚绳、板包等，不应作为 SUP 主品牌处理</w:t>
            </w:r>
          </w:p>
        </w:tc>
        <w:tc>
          <w:tcPr>
            <w:tcW w:type="dxa" w:w="7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S38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5.1 为什么 NSP 不列入核心澳大利亚品牌</w:t>
      </w:r>
    </w:p>
    <w:p>
      <w:pPr>
        <w:keepLines w:val="0"/>
        <w:spacing w:before="0" w:after="120" w:line="300" w:lineRule="auto"/>
      </w:pPr>
      <w:r>
        <w:rPr>
          <w:rFonts w:ascii="Microsoft YaHei" w:hAnsi="Microsoft YaHei" w:eastAsia="Microsoft YaHei"/>
          <w:b w:val="0"/>
          <w:i w:val="0"/>
          <w:color w:val="24313B"/>
          <w:sz w:val="20"/>
        </w:rPr>
        <w:t>NSP 早期在澳大利亚和夏威夷销售并与澳大利亚市场关系密切，但 LinkedIn 当前显示总部位于曼谷。因此它适合作为“全球 SUP 品牌/渠道目标”，不应在本报告中与纯澳大利亚本土品牌混为一类。</w:t>
      </w:r>
    </w:p>
    <w:p>
      <w:pPr>
        <w:spacing w:before="40" w:after="120"/>
      </w:pPr>
      <w:r>
        <w:rPr>
          <w:rFonts w:ascii="Microsoft YaHei" w:hAnsi="Microsoft YaHei" w:eastAsia="Microsoft YaHei"/>
          <w:b/>
          <w:color w:val="66717A"/>
          <w:sz w:val="17"/>
        </w:rPr>
        <w:t>来源：</w:t>
      </w:r>
      <w:hyperlink r:id="rId44">
        <w:r>
          <w:rPr>
            <w:rFonts w:ascii="Microsoft YaHei" w:hAnsi="Microsoft YaHei" w:eastAsia="Microsoft YaHei"/>
            <w:color w:val="2E74B5"/>
            <w:sz w:val="17"/>
            <w:u w:val="single"/>
          </w:rPr>
          <w:t>S36</w:t>
        </w:r>
      </w:hyperlink>
      <w:r>
        <w:rPr>
          <w:rFonts w:ascii="Microsoft YaHei" w:hAnsi="Microsoft YaHei" w:eastAsia="Microsoft YaHei"/>
          <w:color w:val="66717A"/>
          <w:sz w:val="17"/>
        </w:rPr>
        <w:t xml:space="preserve"> · </w:t>
      </w:r>
      <w:hyperlink r:id="rId45">
        <w:r>
          <w:rPr>
            <w:rFonts w:ascii="Microsoft YaHei" w:hAnsi="Microsoft YaHei" w:eastAsia="Microsoft YaHei"/>
            <w:color w:val="2E74B5"/>
            <w:sz w:val="17"/>
            <w:u w:val="single"/>
          </w:rPr>
          <w:t>S37</w:t>
        </w:r>
      </w:hyperlink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6. 按产品能力匹配客户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650"/>
        <w:gridCol w:w="2050"/>
        <w:gridCol w:w="2010"/>
        <w:gridCol w:w="1670"/>
        <w:gridCol w:w="1980"/>
      </w:tblGrid>
      <w:tr>
        <w:trPr>
          <w:tblHeader w:val="true"/>
          <w:cantSplit w:val="true"/>
        </w:trPr>
        <w:tc>
          <w:tcPr>
            <w:tcW w:type="dxa" w:w="165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产品能力</w:t>
            </w:r>
          </w:p>
        </w:tc>
        <w:tc>
          <w:tcPr>
            <w:tcW w:type="dxa" w:w="205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第一目标</w:t>
            </w:r>
          </w:p>
        </w:tc>
        <w:tc>
          <w:tcPr>
            <w:tcW w:type="dxa" w:w="201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第二目标</w:t>
            </w:r>
          </w:p>
        </w:tc>
        <w:tc>
          <w:tcPr>
            <w:tcW w:type="dxa" w:w="167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补充目标</w:t>
            </w:r>
          </w:p>
        </w:tc>
        <w:tc>
          <w:tcPr>
            <w:tcW w:type="dxa" w:w="198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5"/>
              </w:rPr>
              <w:t>成交关键</w:t>
            </w:r>
          </w:p>
        </w:tc>
      </w:tr>
      <w:tr>
        <w:trPr>
          <w:cantSplit w:val="true"/>
        </w:trPr>
        <w:tc>
          <w:tcPr>
            <w:tcW w:type="dxa" w:w="1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高端 iSUP 整板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HONU</w:t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Bay Sports、Sunny King</w:t>
            </w:r>
          </w:p>
        </w:tc>
        <w:tc>
          <w:tcPr>
            <w:tcW w:type="dxa" w:w="16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Ride The Tide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轻量化、刚性、侧轨与长期气密性数据</w:t>
            </w:r>
          </w:p>
        </w:tc>
      </w:tr>
      <w:tr>
        <w:trPr>
          <w:cantSplit w:val="true"/>
        </w:trPr>
        <w:tc>
          <w:tcPr>
            <w:tcW w:type="dxa" w:w="16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休闲/家庭 iSUP 套装</w:t>
            </w:r>
          </w:p>
        </w:tc>
        <w:tc>
          <w:tcPr>
            <w:tcW w:type="dxa" w:w="20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Bay Sports、Sunny King</w:t>
            </w:r>
          </w:p>
        </w:tc>
        <w:tc>
          <w:tcPr>
            <w:tcW w:type="dxa" w:w="201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Ride The Tide</w:t>
            </w:r>
          </w:p>
        </w:tc>
        <w:tc>
          <w:tcPr>
            <w:tcW w:type="dxa" w:w="16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CMP</w:t>
            </w:r>
          </w:p>
        </w:tc>
        <w:tc>
          <w:tcPr>
            <w:tcW w:type="dxa" w:w="19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板、桨、泵、包、鳍、修补件完整配套</w:t>
            </w:r>
          </w:p>
        </w:tc>
      </w:tr>
      <w:tr>
        <w:trPr>
          <w:cantSplit w:val="true"/>
        </w:trPr>
        <w:tc>
          <w:tcPr>
            <w:tcW w:type="dxa" w:w="1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复合材料硬板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ECS、CMP</w:t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Ride The Tide、Sunny King</w:t>
            </w:r>
          </w:p>
        </w:tc>
        <w:tc>
          <w:tcPr>
            <w:tcW w:type="dxa" w:w="16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Stonker、ONE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重量公差、表面缺陷率、板型还原与包装</w:t>
            </w:r>
          </w:p>
        </w:tc>
      </w:tr>
      <w:tr>
        <w:trPr>
          <w:cantSplit w:val="true"/>
        </w:trPr>
        <w:tc>
          <w:tcPr>
            <w:tcW w:type="dxa" w:w="16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高端 SUP Surf / Race</w:t>
            </w:r>
          </w:p>
        </w:tc>
        <w:tc>
          <w:tcPr>
            <w:tcW w:type="dxa" w:w="20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ONE、SMIK</w:t>
            </w:r>
          </w:p>
        </w:tc>
        <w:tc>
          <w:tcPr>
            <w:tcW w:type="dxa" w:w="201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ECS、SUNOVA</w:t>
            </w:r>
          </w:p>
        </w:tc>
        <w:tc>
          <w:tcPr>
            <w:tcW w:type="dxa" w:w="16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Stonker</w:t>
            </w:r>
          </w:p>
        </w:tc>
        <w:tc>
          <w:tcPr>
            <w:tcW w:type="dxa" w:w="19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运动员实测、复杂 rail/rocker、碳纤结构</w:t>
            </w:r>
          </w:p>
        </w:tc>
      </w:tr>
      <w:tr>
        <w:trPr>
          <w:cantSplit w:val="true"/>
        </w:trPr>
        <w:tc>
          <w:tcPr>
            <w:tcW w:type="dxa" w:w="1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US fin box 鳍与脚绳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ECS、Sunny King、Ride The Tide</w:t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Stonker、CMP</w:t>
            </w:r>
          </w:p>
        </w:tc>
        <w:tc>
          <w:tcPr>
            <w:tcW w:type="dxa" w:w="16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SUP Gear Australia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规格兼容、模具、材料、标签和替换件库存</w:t>
            </w:r>
          </w:p>
        </w:tc>
      </w:tr>
      <w:tr>
        <w:trPr>
          <w:cantSplit w:val="true"/>
        </w:trPr>
        <w:tc>
          <w:tcPr>
            <w:tcW w:type="dxa" w:w="16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板包/运输包装</w:t>
            </w:r>
          </w:p>
        </w:tc>
        <w:tc>
          <w:tcPr>
            <w:tcW w:type="dxa" w:w="205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Sunny King、Ride The Tide、ECS</w:t>
            </w:r>
          </w:p>
        </w:tc>
        <w:tc>
          <w:tcPr>
            <w:tcW w:type="dxa" w:w="201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Bay Sports、CMP</w:t>
            </w:r>
          </w:p>
        </w:tc>
        <w:tc>
          <w:tcPr>
            <w:tcW w:type="dxa" w:w="167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全部硬板品牌</w:t>
            </w:r>
          </w:p>
        </w:tc>
        <w:tc>
          <w:tcPr>
            <w:tcW w:type="dxa" w:w="198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跨州物流损伤、纸箱/护角/内衬与板鼻板尾保护</w:t>
            </w:r>
          </w:p>
        </w:tc>
      </w:tr>
      <w:tr>
        <w:trPr>
          <w:cantSplit w:val="true"/>
        </w:trPr>
        <w:tc>
          <w:tcPr>
            <w:tcW w:type="dxa" w:w="1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5"/>
              </w:rPr>
              <w:t>桨、泵、阀门、修补件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Bay Sports、HONU</w:t>
            </w:r>
          </w:p>
        </w:tc>
        <w:tc>
          <w:tcPr>
            <w:tcW w:type="dxa" w:w="20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Sunny King、Ride The Tide</w:t>
            </w:r>
          </w:p>
        </w:tc>
        <w:tc>
          <w:tcPr>
            <w:tcW w:type="dxa" w:w="16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专业零售渠道</w:t>
            </w:r>
          </w:p>
        </w:tc>
        <w:tc>
          <w:tcPr>
            <w:tcW w:type="dxa" w:w="1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5"/>
              </w:rPr>
              <w:t>售后可得性、零部件通用性与补货速度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7. 开发节奏与行动计划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7.1 季节与采购时间判断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2E74B5"/>
                <w:sz w:val="20"/>
              </w:rPr>
              <w:t>时间判断属于供应链推断</w:t>
            </w:r>
          </w:p>
          <w:p>
            <w:pPr>
              <w:spacing w:after="40" w:line="288" w:lineRule="auto"/>
            </w:pPr>
            <w:r>
              <w:rPr>
                <w:rFonts w:ascii="Microsoft YaHei" w:hAnsi="Microsoft YaHei" w:eastAsia="Microsoft YaHei"/>
                <w:color w:val="24313B"/>
                <w:sz w:val="20"/>
              </w:rPr>
              <w:t>澳大利亚水上运动零售旺季通常围绕春夏展开。若海运生产需要 2–4 个月，新款开发和主订单往往要早于终端旺季数月。没有装运数据库时，不应把具体月份当成已验证采购规律。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3730"/>
        <w:gridCol w:w="3930"/>
      </w:tblGrid>
      <w:tr>
        <w:trPr>
          <w:tblHeader w:val="true"/>
          <w:cantSplit w:val="true"/>
        </w:trPr>
        <w:tc>
          <w:tcPr>
            <w:tcW w:type="dxa" w:w="17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时间段</w:t>
            </w:r>
          </w:p>
        </w:tc>
        <w:tc>
          <w:tcPr>
            <w:tcW w:type="dxa" w:w="373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可能活动</w:t>
            </w:r>
          </w:p>
        </w:tc>
        <w:tc>
          <w:tcPr>
            <w:tcW w:type="dxa" w:w="393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Microsoft YaHei" w:hAnsi="Microsoft YaHei" w:eastAsia="Microsoft YaHei"/>
                <w:b/>
                <w:color w:val="15324A"/>
                <w:sz w:val="17"/>
              </w:rPr>
              <w:t>供应商动作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2–4 月</w:t>
            </w:r>
          </w:p>
        </w:tc>
        <w:tc>
          <w:tcPr>
            <w:tcW w:type="dxa" w:w="37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下一个夏季的产品复盘、结构讨论、打样</w:t>
            </w:r>
          </w:p>
        </w:tc>
        <w:tc>
          <w:tcPr>
            <w:tcW w:type="dxa" w:w="39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新品提案、质量改善、成本工程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5–7 月</w:t>
            </w:r>
          </w:p>
        </w:tc>
        <w:tc>
          <w:tcPr>
            <w:tcW w:type="dxa" w:w="37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样品确认、订单与生产窗口</w:t>
            </w:r>
          </w:p>
        </w:tc>
        <w:tc>
          <w:tcPr>
            <w:tcW w:type="dxa" w:w="39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锁材料、色卡、包装、交期和 QC</w:t>
            </w:r>
          </w:p>
        </w:tc>
      </w:tr>
      <w:tr>
        <w:trPr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8–10 月</w:t>
            </w:r>
          </w:p>
        </w:tc>
        <w:tc>
          <w:tcPr>
            <w:tcW w:type="dxa" w:w="37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到货、上市与旺季前准备</w:t>
            </w:r>
          </w:p>
        </w:tc>
        <w:tc>
          <w:tcPr>
            <w:tcW w:type="dxa" w:w="39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紧急补货、配件、备用供应与缺货 SKU</w:t>
            </w:r>
          </w:p>
        </w:tc>
      </w:tr>
      <w:tr>
        <w:trPr>
          <w:cantSplit w:val="true"/>
        </w:trPr>
        <w:tc>
          <w:tcPr>
            <w:tcW w:type="dxa" w:w="170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/>
                <w:color w:val="24313B"/>
                <w:sz w:val="17"/>
              </w:rPr>
              <w:t>11–1 月</w:t>
            </w:r>
          </w:p>
        </w:tc>
        <w:tc>
          <w:tcPr>
            <w:tcW w:type="dxa" w:w="37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销售旺季/售后反馈集中</w:t>
            </w:r>
          </w:p>
        </w:tc>
        <w:tc>
          <w:tcPr>
            <w:tcW w:type="dxa" w:w="3930"/>
            <w:shd w:fill="FAFB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24313B"/>
                <w:sz w:val="17"/>
              </w:rPr>
              <w:t>快速补货、备件、次年问题清单</w:t>
            </w:r>
          </w:p>
        </w:tc>
      </w:tr>
    </w:tbl>
    <w:p>
      <w:pPr>
        <w:spacing w:after="20"/>
      </w:pPr>
    </w:p>
    <w:p>
      <w:pPr>
        <w:keepLines w:val="0"/>
        <w:spacing w:before="0" w:after="120" w:line="300" w:lineRule="auto"/>
      </w:pPr>
      <w:r>
        <w:rPr>
          <w:rFonts w:ascii="Microsoft YaHei" w:hAnsi="Microsoft YaHei" w:eastAsia="Microsoft YaHei"/>
          <w:b/>
          <w:i w:val="0"/>
          <w:color w:val="15324A"/>
          <w:sz w:val="20"/>
        </w:rPr>
        <w:t>以本报告日期 2026-09-04 计算：首轮信息应围绕“本季紧急补货/配件”和“2027 产品开发”两条线并行，而不是假定客户仍有足够时间切换整板主供应商。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7.2 30 天开发动作</w:t>
      </w:r>
    </w:p>
    <w:p>
      <w:pPr>
        <w:numPr>
          <w:ilvl w:val="0"/>
          <w:numId w:val="11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第 1 周：按 iSUP、硬板、配件三条产品线准备三套不同资料；每套只展示最相关的 4–6 个能力证据。</w:t>
      </w:r>
    </w:p>
    <w:p>
      <w:pPr>
        <w:numPr>
          <w:ilvl w:val="0"/>
          <w:numId w:val="11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第 1–2 周：优先联系 Mark Travers、Nick King、Ben Hucker、Dylan Henry、Scott McKercher 和 Lina Kurelaityte；对 ONE 与 Ride The Tide 使用官网创始人邮箱。</w:t>
      </w:r>
    </w:p>
    <w:p>
      <w:pPr>
        <w:numPr>
          <w:ilvl w:val="0"/>
          <w:numId w:val="11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第 2 周：用 6–8 个资格问题确认年采购量区间、SKU、现工厂、下单月份、痛点、MOQ、包装和决策流程。</w:t>
      </w:r>
    </w:p>
    <w:p>
      <w:pPr>
        <w:numPr>
          <w:ilvl w:val="0"/>
          <w:numId w:val="11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第 3 周：只向有明确需求的品牌寄样；样品应带规格表、重量、压力/气密或结构测试、包装说明和可追溯编号。</w:t>
      </w:r>
    </w:p>
    <w:p>
      <w:pPr>
        <w:numPr>
          <w:ilvl w:val="0"/>
          <w:numId w:val="11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20"/>
        </w:rPr>
        <w:t>第 4 周：对高潜客户提交一页式建议，比较“现状—改进—成本/交期—验证计划”，避免一次发送过大目录。</w:t>
      </w: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8. 资格核验清单与英文开发模板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8.1 首次沟通必须核验的问题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贵司的 SUP 产品由哪个法人/品牌实体采购和进口？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iSUP、硬板、SUP Surf/Race、Foil 各自占销售的大致比例是多少？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目前量产工厂在哪个国家？是独家合作、长期合作还是每季竞价？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下一个澳大利亚夏季新品通常在几月确定、几月下单、几月到仓？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主要质量痛点是什么：漏气、侧轨、翘曲、外观、重量、鳍盒、deck pad、包装还是交期？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每个 SKU 的常见订单量区间和可接受 MOQ 是多少？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客户是否要求第三方测试、材料合规、包装回收或特定质保年限？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哪些部件必须沿用现有规格，例如 US fin box、阀门、泵接口、桨、袋或零配件？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澳大利亚本地销售与海外分销分别占多少？是否需要多语言包材和不同认证？</w:t>
      </w:r>
    </w:p>
    <w:p>
      <w:pPr>
        <w:numPr>
          <w:ilvl w:val="0"/>
          <w:numId w:val="10"/>
        </w:numPr>
        <w:spacing w:after="80" w:line="300" w:lineRule="auto"/>
        <w:ind w:left="540" w:hanging="271"/>
      </w:pPr>
      <w:r>
        <w:rPr>
          <w:rFonts w:ascii="Microsoft YaHei" w:hAnsi="Microsoft YaHei" w:eastAsia="Microsoft YaHei"/>
          <w:color w:val="24313B"/>
          <w:sz w:val="19"/>
        </w:rPr>
        <w:t>样品通过后，谁负责最终技术确认、价格批准和采购下单？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8.2 英文 LinkedIn 首次联系模板 — iSUP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EF6F2"/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2F6B4F"/>
                <w:sz w:val="20"/>
              </w:rPr>
              <w:t>Template A</w:t>
            </w:r>
          </w:p>
          <w:p>
            <w:pPr>
              <w:spacing w:after="40" w:line="288" w:lineRule="auto"/>
            </w:pPr>
            <w:r>
              <w:rPr>
                <w:rFonts w:ascii="Microsoft YaHei" w:hAnsi="Microsoft YaHei" w:eastAsia="Microsoft YaHei"/>
                <w:color w:val="24313B"/>
                <w:sz w:val="20"/>
              </w:rPr>
              <w:t>Hi [Name], I work with [Company], a manufacturer focused on inflatable SUP construction and accessories. I noticed [Brand]’s emphasis on [light weight / stiffness / touring / family use]. We may be able to support a new model, backup capacity, or specific components such as bags, paddles, fins and pumps. Would it be useful if I sent a short capability sheet focused only on your current SUP range?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8.3 英文 LinkedIn 首次联系模板 — 硬板/复材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EF3F8"/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2E74B5"/>
                <w:sz w:val="20"/>
              </w:rPr>
              <w:t>Template B</w:t>
            </w:r>
          </w:p>
          <w:p>
            <w:pPr>
              <w:spacing w:after="40" w:line="288" w:lineRule="auto"/>
            </w:pPr>
            <w:r>
              <w:rPr>
                <w:rFonts w:ascii="Microsoft YaHei" w:hAnsi="Microsoft YaHei" w:eastAsia="Microsoft YaHei"/>
                <w:color w:val="24313B"/>
                <w:sz w:val="20"/>
              </w:rPr>
              <w:t>Hi [Name], I’ve been reviewing [Brand]’s SUP range, especially the [model/category]. Our team works on composite board production, shape consistency, weight control and export packaging. I’m not looking to send a general catalogue — I’d like to understand whether you have any current issue around construction, finish, packaging damage or lead time where a new supplier could add value. Who would be the best person to speak with?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2E74B5"/>
        </w:rPr>
        <w:t>8.4 英文跟进模板 — 配件/低风险试单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8E8"/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8A6D1D"/>
                <w:sz w:val="20"/>
              </w:rPr>
              <w:t>Template C</w:t>
            </w:r>
          </w:p>
          <w:p>
            <w:pPr>
              <w:spacing w:after="40" w:line="288" w:lineRule="auto"/>
            </w:pPr>
            <w:r>
              <w:rPr>
                <w:rFonts w:ascii="Microsoft YaHei" w:hAnsi="Microsoft YaHei" w:eastAsia="Microsoft YaHei"/>
                <w:color w:val="24313B"/>
                <w:sz w:val="20"/>
              </w:rPr>
              <w:t>Hi [Name], following up with a lower-risk idea: instead of discussing a full board program, we could start with a small accessory or replacement-parts project — for example US-box fins, leashes, deck pads, board bags, pumps or repair kits matched to your current models. This would let both teams test communication, quality and delivery before considering a larger program. Would any of these categories be relevant for 2027?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2E74B5"/>
        </w:rPr>
        <w:t>附录：公开来源与链接</w:t>
      </w:r>
    </w:p>
    <w:p>
      <w:pPr>
        <w:keepLines w:val="0"/>
        <w:spacing w:before="0" w:after="120" w:line="300" w:lineRule="auto"/>
      </w:pPr>
      <w:r>
        <w:rPr>
          <w:rFonts w:ascii="Microsoft YaHei" w:hAnsi="Microsoft YaHei" w:eastAsia="Microsoft YaHei"/>
          <w:b w:val="0"/>
          <w:i w:val="0"/>
          <w:color w:val="66717A"/>
          <w:sz w:val="18"/>
        </w:rPr>
        <w:t>来源访问日期：2026-09-04。产品、员工人数、联系人职务、价格和公司信息可能变化，开发前应再次确认。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[S1] </w:t>
      </w:r>
      <w:hyperlink r:id="rId12">
        <w:r>
          <w:rPr>
            <w:rFonts w:ascii="Microsoft YaHei" w:hAnsi="Microsoft YaHei" w:eastAsia="Microsoft YaHei"/>
            <w:color w:val="2E74B5"/>
            <w:sz w:val="17"/>
            <w:u w:val="single"/>
          </w:rPr>
          <w:t>HONU LinkedIn 公司页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https://au.linkedin.com/company/honuboards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[S2] </w:t>
      </w:r>
      <w:hyperlink r:id="rId13">
        <w:r>
          <w:rPr>
            <w:rFonts w:ascii="Microsoft YaHei" w:hAnsi="Microsoft YaHei" w:eastAsia="Microsoft YaHei"/>
            <w:color w:val="2E74B5"/>
            <w:sz w:val="17"/>
            <w:u w:val="single"/>
          </w:rPr>
          <w:t>HONU 官方 SUP 产品页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https://honuboards.com/collections/stand-up-paddleboards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[S3] </w:t>
      </w:r>
      <w:hyperlink r:id="rId14">
        <w:r>
          <w:rPr>
            <w:rFonts w:ascii="Microsoft YaHei" w:hAnsi="Microsoft YaHei" w:eastAsia="Microsoft YaHei"/>
            <w:color w:val="2E74B5"/>
            <w:sz w:val="17"/>
            <w:u w:val="single"/>
          </w:rPr>
          <w:t>HONU 品牌与 Mark Travers 访谈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https://www.totalsup.com/news/mark-travers-and-the-aussie-sup-brand-honu-boards/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[S4] </w:t>
      </w:r>
      <w:hyperlink r:id="rId15">
        <w:r>
          <w:rPr>
            <w:rFonts w:ascii="Microsoft YaHei" w:hAnsi="Microsoft YaHei" w:eastAsia="Microsoft YaHei"/>
            <w:color w:val="2E74B5"/>
            <w:sz w:val="17"/>
            <w:u w:val="single"/>
          </w:rPr>
          <w:t>HONU 欧洲渠道合作招募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https://honuboards.com/en-ca/blogs/news/retail-demo-partners-eu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[S5] </w:t>
      </w:r>
      <w:hyperlink r:id="rId11">
        <w:r>
          <w:rPr>
            <w:rFonts w:ascii="Microsoft YaHei" w:hAnsi="Microsoft YaHei" w:eastAsia="Microsoft YaHei"/>
            <w:color w:val="2E74B5"/>
            <w:sz w:val="17"/>
            <w:u w:val="single"/>
          </w:rPr>
          <w:t>Mark Travers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https://au.linkedin.com/in/mark-g-travers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[S6] </w:t>
      </w:r>
      <w:hyperlink r:id="rId17">
        <w:r>
          <w:rPr>
            <w:rFonts w:ascii="Microsoft YaHei" w:hAnsi="Microsoft YaHei" w:eastAsia="Microsoft YaHei"/>
            <w:color w:val="2E74B5"/>
            <w:sz w:val="17"/>
            <w:u w:val="single"/>
          </w:rPr>
          <w:t>Bay Sports 官网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https://www.baysports.com.au/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[S7] </w:t>
      </w:r>
      <w:hyperlink r:id="rId18">
        <w:r>
          <w:rPr>
            <w:rFonts w:ascii="Microsoft YaHei" w:hAnsi="Microsoft YaHei" w:eastAsia="Microsoft YaHei"/>
            <w:color w:val="2E74B5"/>
            <w:sz w:val="17"/>
            <w:u w:val="single"/>
          </w:rPr>
          <w:t>Bay Sports iSUP 品牌背景与产品回顾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https://www.supboardguide.com/bay-sports-review/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[S8] </w:t>
      </w:r>
      <w:hyperlink r:id="rId19">
        <w:r>
          <w:rPr>
            <w:rFonts w:ascii="Microsoft YaHei" w:hAnsi="Microsoft YaHei" w:eastAsia="Microsoft YaHei"/>
            <w:color w:val="2E74B5"/>
            <w:sz w:val="17"/>
            <w:u w:val="single"/>
          </w:rPr>
          <w:t>Bay Sports 澳大利亚商业登记（ABN）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https://abr.business.gov.au/ABN/View?id=11406838817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[S9] </w:t>
      </w:r>
      <w:hyperlink r:id="rId16">
        <w:r>
          <w:rPr>
            <w:rFonts w:ascii="Microsoft YaHei" w:hAnsi="Microsoft YaHei" w:eastAsia="Microsoft YaHei"/>
            <w:color w:val="2E74B5"/>
            <w:sz w:val="17"/>
            <w:u w:val="single"/>
          </w:rPr>
          <w:t>Lina Kurelaityte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https://au.linkedin.com/in/lina-kurelaityte-1ba04124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[S10] </w:t>
      </w:r>
      <w:hyperlink r:id="rId21">
        <w:r>
          <w:rPr>
            <w:rFonts w:ascii="Microsoft YaHei" w:hAnsi="Microsoft YaHei" w:eastAsia="Microsoft YaHei"/>
            <w:color w:val="2E74B5"/>
            <w:sz w:val="17"/>
            <w:u w:val="single"/>
          </w:rPr>
          <w:t>Sunny King / SUP Warehouse 官网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https://supwarehouse.com.au/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[S11] </w:t>
      </w:r>
      <w:hyperlink r:id="rId22">
        <w:r>
          <w:rPr>
            <w:rFonts w:ascii="Microsoft YaHei" w:hAnsi="Microsoft YaHei" w:eastAsia="Microsoft YaHei"/>
            <w:color w:val="2E74B5"/>
            <w:sz w:val="17"/>
            <w:u w:val="single"/>
          </w:rPr>
          <w:t>Sunny King 团队介绍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https://supwarehouse.com.au/pages/our-team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[S12] </w:t>
      </w:r>
      <w:hyperlink r:id="rId20">
        <w:r>
          <w:rPr>
            <w:rFonts w:ascii="Microsoft YaHei" w:hAnsi="Microsoft YaHei" w:eastAsia="Microsoft YaHei"/>
            <w:color w:val="2E74B5"/>
            <w:sz w:val="17"/>
            <w:u w:val="single"/>
          </w:rPr>
          <w:t>Nick King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https://au.linkedin.com/in/nick-king-42806a26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[S13] </w:t>
      </w:r>
      <w:hyperlink r:id="rId24">
        <w:r>
          <w:rPr>
            <w:rFonts w:ascii="Microsoft YaHei" w:hAnsi="Microsoft YaHei" w:eastAsia="Microsoft YaHei"/>
            <w:color w:val="2E74B5"/>
            <w:sz w:val="17"/>
            <w:u w:val="single"/>
          </w:rPr>
          <w:t>Ride The Tide 官网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https://ridethetide.com.au/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[S14] </w:t>
      </w:r>
      <w:hyperlink r:id="rId23">
        <w:r>
          <w:rPr>
            <w:rFonts w:ascii="Microsoft YaHei" w:hAnsi="Microsoft YaHei" w:eastAsia="Microsoft YaHei"/>
            <w:color w:val="2E74B5"/>
            <w:sz w:val="17"/>
            <w:u w:val="single"/>
          </w:rPr>
          <w:t>Ride The Tide 品牌故事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https://ridethetide.com.au/about-us/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[S15] </w:t>
      </w:r>
      <w:hyperlink r:id="rId25">
        <w:r>
          <w:rPr>
            <w:rFonts w:ascii="Microsoft YaHei" w:hAnsi="Microsoft YaHei" w:eastAsia="Microsoft YaHei"/>
            <w:color w:val="2E74B5"/>
            <w:sz w:val="17"/>
            <w:u w:val="single"/>
          </w:rPr>
          <w:t>Ride The Tide 公开联系页面（Facebook）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https://www.facebook.com/ridethetidesup/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[S16] </w:t>
      </w:r>
      <w:hyperlink r:id="rId26">
        <w:r>
          <w:rPr>
            <w:rFonts w:ascii="Microsoft YaHei" w:hAnsi="Microsoft YaHei" w:eastAsia="Microsoft YaHei"/>
            <w:color w:val="2E74B5"/>
            <w:sz w:val="17"/>
            <w:u w:val="single"/>
          </w:rPr>
          <w:t>CMP Boards / Weekend Warrior 官网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https://weekendwarrior.net.au/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[S17] </w:t>
      </w:r>
      <w:hyperlink r:id="rId27">
        <w:r>
          <w:rPr>
            <w:rFonts w:ascii="Microsoft YaHei" w:hAnsi="Microsoft YaHei" w:eastAsia="Microsoft YaHei"/>
            <w:color w:val="2E74B5"/>
            <w:sz w:val="17"/>
            <w:u w:val="single"/>
          </w:rPr>
          <w:t>CMP Boards 选板与品牌介绍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https://weekendwarrior.net.au/choosing-a-sup/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[S18] </w:t>
      </w:r>
      <w:hyperlink r:id="rId29">
        <w:r>
          <w:rPr>
            <w:rFonts w:ascii="Microsoft YaHei" w:hAnsi="Microsoft YaHei" w:eastAsia="Microsoft YaHei"/>
            <w:color w:val="2E74B5"/>
            <w:sz w:val="17"/>
            <w:u w:val="single"/>
          </w:rPr>
          <w:t>ECS Boards LinkedIn 公司页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https://au.linkedin.com/company/ecs-boards-global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[S19] </w:t>
      </w:r>
      <w:hyperlink r:id="rId30">
        <w:r>
          <w:rPr>
            <w:rFonts w:ascii="Microsoft YaHei" w:hAnsi="Microsoft YaHei" w:eastAsia="Microsoft YaHei"/>
            <w:color w:val="2E74B5"/>
            <w:sz w:val="17"/>
            <w:u w:val="single"/>
          </w:rPr>
          <w:t>ECS Boards 官方 SUP 产品页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https://ecsboards-australia.com/collections/sup-boards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[S20] </w:t>
      </w:r>
      <w:hyperlink r:id="rId28">
        <w:r>
          <w:rPr>
            <w:rFonts w:ascii="Microsoft YaHei" w:hAnsi="Microsoft YaHei" w:eastAsia="Microsoft YaHei"/>
            <w:color w:val="2E74B5"/>
            <w:sz w:val="17"/>
            <w:u w:val="single"/>
          </w:rPr>
          <w:t>Dylan Henry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https://au.linkedin.com/in/dylan-henry-7147b0168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[S21] </w:t>
      </w:r>
      <w:hyperlink r:id="rId32">
        <w:r>
          <w:rPr>
            <w:rFonts w:ascii="Microsoft YaHei" w:hAnsi="Microsoft YaHei" w:eastAsia="Microsoft YaHei"/>
            <w:color w:val="2E74B5"/>
            <w:sz w:val="17"/>
            <w:u w:val="single"/>
          </w:rPr>
          <w:t>Stonker Boards LinkedIn 公司页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https://au.linkedin.com/company/stonker-boards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[S22] </w:t>
      </w:r>
      <w:hyperlink r:id="rId33">
        <w:r>
          <w:rPr>
            <w:rFonts w:ascii="Microsoft YaHei" w:hAnsi="Microsoft YaHei" w:eastAsia="Microsoft YaHei"/>
            <w:color w:val="2E74B5"/>
            <w:sz w:val="17"/>
            <w:u w:val="single"/>
          </w:rPr>
          <w:t>Stonker Boards 官网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https://stonker.com.au/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[S23] </w:t>
      </w:r>
      <w:hyperlink r:id="rId31">
        <w:r>
          <w:rPr>
            <w:rFonts w:ascii="Microsoft YaHei" w:hAnsi="Microsoft YaHei" w:eastAsia="Microsoft YaHei"/>
            <w:color w:val="2E74B5"/>
            <w:sz w:val="17"/>
            <w:u w:val="single"/>
          </w:rPr>
          <w:t>Ben Hucker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https://au.linkedin.com/in/ben-hucker-20286b33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[S24] </w:t>
      </w:r>
      <w:hyperlink r:id="rId35">
        <w:r>
          <w:rPr>
            <w:rFonts w:ascii="Microsoft YaHei" w:hAnsi="Microsoft YaHei" w:eastAsia="Microsoft YaHei"/>
            <w:color w:val="2E74B5"/>
            <w:sz w:val="17"/>
            <w:u w:val="single"/>
          </w:rPr>
          <w:t>ONE Ocean Sports 官网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https://www.oneoceansportsaustralia.com/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[S25] </w:t>
      </w:r>
      <w:hyperlink r:id="rId34">
        <w:r>
          <w:rPr>
            <w:rFonts w:ascii="Microsoft YaHei" w:hAnsi="Microsoft YaHei" w:eastAsia="Microsoft YaHei"/>
            <w:color w:val="2E74B5"/>
            <w:sz w:val="17"/>
            <w:u w:val="single"/>
          </w:rPr>
          <w:t>ONE Ocean Sports 团队介绍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https://www.oneoceansportsaustralia.com/about-us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[S26] </w:t>
      </w:r>
      <w:hyperlink r:id="rId36">
        <w:r>
          <w:rPr>
            <w:rFonts w:ascii="Microsoft YaHei" w:hAnsi="Microsoft YaHei" w:eastAsia="Microsoft YaHei"/>
            <w:color w:val="2E74B5"/>
            <w:sz w:val="17"/>
            <w:u w:val="single"/>
          </w:rPr>
          <w:t>ONE Ocean Sports 国际合作伙伴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https://www.oneoceansportsaustralia.com/international-partners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[S27] </w:t>
      </w:r>
      <w:hyperlink r:id="rId37">
        <w:r>
          <w:rPr>
            <w:rFonts w:ascii="Microsoft YaHei" w:hAnsi="Microsoft YaHei" w:eastAsia="Microsoft YaHei"/>
            <w:color w:val="2E74B5"/>
            <w:sz w:val="17"/>
            <w:u w:val="single"/>
          </w:rPr>
          <w:t>ONE Ocean Sports 2026 产品动态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https://supboardermag.com/2026/01/08/one-ocean-sports-new-2026-gear/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[S28] </w:t>
      </w:r>
      <w:hyperlink r:id="rId39">
        <w:r>
          <w:rPr>
            <w:rFonts w:ascii="Microsoft YaHei" w:hAnsi="Microsoft YaHei" w:eastAsia="Microsoft YaHei"/>
            <w:color w:val="2E74B5"/>
            <w:sz w:val="17"/>
            <w:u w:val="single"/>
          </w:rPr>
          <w:t>SMIK SUP 官网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https://www.smiksup.com/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[S29] </w:t>
      </w:r>
      <w:hyperlink r:id="rId38">
        <w:r>
          <w:rPr>
            <w:rFonts w:ascii="Microsoft YaHei" w:hAnsi="Microsoft YaHei" w:eastAsia="Microsoft YaHei"/>
            <w:color w:val="2E74B5"/>
            <w:sz w:val="17"/>
            <w:u w:val="single"/>
          </w:rPr>
          <w:t>Scott McKercher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https://au.linkedin.com/in/scott-mckercher-b7a50617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[S30] </w:t>
      </w:r>
      <w:hyperlink r:id="rId40">
        <w:r>
          <w:rPr>
            <w:rFonts w:ascii="Microsoft YaHei" w:hAnsi="Microsoft YaHei" w:eastAsia="Microsoft YaHei"/>
            <w:color w:val="2E74B5"/>
            <w:sz w:val="17"/>
            <w:u w:val="single"/>
          </w:rPr>
          <w:t>SMIK 创始人访谈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https://www.totalsup.com/news/smiksup-scott-mckercher/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[S31] </w:t>
      </w:r>
      <w:hyperlink r:id="rId42">
        <w:r>
          <w:rPr>
            <w:rFonts w:ascii="Microsoft YaHei" w:hAnsi="Microsoft YaHei" w:eastAsia="Microsoft YaHei"/>
            <w:color w:val="2E74B5"/>
            <w:sz w:val="17"/>
            <w:u w:val="single"/>
          </w:rPr>
          <w:t>SUNOVA 官网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https://sunovasurfboards.com/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[S32] </w:t>
      </w:r>
      <w:hyperlink r:id="rId41">
        <w:r>
          <w:rPr>
            <w:rFonts w:ascii="Microsoft YaHei" w:hAnsi="Microsoft YaHei" w:eastAsia="Microsoft YaHei"/>
            <w:color w:val="2E74B5"/>
            <w:sz w:val="17"/>
            <w:u w:val="single"/>
          </w:rPr>
          <w:t>Bert Burger 官方介绍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https://sunovasurfboards.com/en-us/pages/bert-burger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[S33] </w:t>
      </w:r>
      <w:hyperlink r:id="rId43">
        <w:r>
          <w:rPr>
            <w:rFonts w:ascii="Microsoft YaHei" w:hAnsi="Microsoft YaHei" w:eastAsia="Microsoft YaHei"/>
            <w:color w:val="2E74B5"/>
            <w:sz w:val="17"/>
            <w:u w:val="single"/>
          </w:rPr>
          <w:t>SUNOVA LinkedIn 公司页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https://dk.linkedin.com/company/sunova-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[S34] </w:t>
      </w:r>
      <w:hyperlink r:id="rId46">
        <w:r>
          <w:rPr>
            <w:rFonts w:ascii="Microsoft YaHei" w:hAnsi="Microsoft YaHei" w:eastAsia="Microsoft YaHei"/>
            <w:color w:val="2E74B5"/>
            <w:sz w:val="17"/>
            <w:u w:val="single"/>
          </w:rPr>
          <w:t>Stand Up Paddle Gear Australia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https://au.linkedin.com/company/sup-gear-australia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[S35] </w:t>
      </w:r>
      <w:hyperlink r:id="rId47">
        <w:r>
          <w:rPr>
            <w:rFonts w:ascii="Microsoft YaHei" w:hAnsi="Microsoft YaHei" w:eastAsia="Microsoft YaHei"/>
            <w:color w:val="2E74B5"/>
            <w:sz w:val="17"/>
            <w:u w:val="single"/>
          </w:rPr>
          <w:t>River to Ocean Adventures 品牌介绍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https://rivertooceanadventures.com.au/pages/about-us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[S36] </w:t>
      </w:r>
      <w:hyperlink r:id="rId44">
        <w:r>
          <w:rPr>
            <w:rFonts w:ascii="Microsoft YaHei" w:hAnsi="Microsoft YaHei" w:eastAsia="Microsoft YaHei"/>
            <w:color w:val="2E74B5"/>
            <w:sz w:val="17"/>
            <w:u w:val="single"/>
          </w:rPr>
          <w:t>NSP Surfboards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https://www.linkedin.com/company/nsp-surfboards/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[S37] </w:t>
      </w:r>
      <w:hyperlink r:id="rId45">
        <w:r>
          <w:rPr>
            <w:rFonts w:ascii="Microsoft YaHei" w:hAnsi="Microsoft YaHei" w:eastAsia="Microsoft YaHei"/>
            <w:color w:val="2E74B5"/>
            <w:sz w:val="17"/>
            <w:u w:val="single"/>
          </w:rPr>
          <w:t>Global Surf Industries LinkedIn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https://au.linkedin.com/company/global-surf-industries</w:t>
      </w:r>
    </w:p>
    <w:p>
      <w:pPr>
        <w:spacing w:after="60" w:line="264" w:lineRule="auto"/>
        <w:ind w:left="360" w:hanging="360"/>
      </w:pPr>
      <w:r>
        <w:rPr>
          <w:rFonts w:ascii="Microsoft YaHei" w:hAnsi="Microsoft YaHei" w:eastAsia="Microsoft YaHei"/>
          <w:b/>
          <w:color w:val="15324A"/>
          <w:sz w:val="17"/>
        </w:rPr>
        <w:t xml:space="preserve">[S38] </w:t>
      </w:r>
      <w:hyperlink r:id="rId48">
        <w:r>
          <w:rPr>
            <w:rFonts w:ascii="Microsoft YaHei" w:hAnsi="Microsoft YaHei" w:eastAsia="Microsoft YaHei"/>
            <w:color w:val="2E74B5"/>
            <w:sz w:val="17"/>
            <w:u w:val="single"/>
          </w:rPr>
          <w:t>Ocean &amp; Earth SUP 产品页</w:t>
        </w:r>
      </w:hyperlink>
      <w:r>
        <w:rPr>
          <w:rFonts w:ascii="Microsoft YaHei" w:hAnsi="Microsoft YaHei" w:eastAsia="Microsoft YaHei"/>
          <w:color w:val="66717A"/>
          <w:sz w:val="15"/>
        </w:rPr>
        <w:t xml:space="preserve">  https://oceanandearth.com.au/collections/soft-boards/100%2Baqua%2Bepoxy%2Bspeciality-boards%2Bsup%2Bwhite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Microsoft YaHei" w:hAnsi="Microsoft YaHei" w:eastAsia="Microsoft YaHei"/>
        <w:color w:val="66717A"/>
        <w:sz w:val="17"/>
      </w:rPr>
      <w:t xml:space="preserve">2026-09-04  |  </w:t>
    </w:r>
    <w:r>
      <w:rPr>
        <w:rFonts w:ascii="Microsoft YaHei" w:hAnsi="Microsoft YaHei" w:eastAsia="Microsoft YaHei"/>
        <w:color w:val="66717A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Microsoft YaHei" w:hAnsi="Microsoft YaHei" w:eastAsia="Microsoft YaHei"/>
        <w:b/>
        <w:color w:val="66717A"/>
        <w:sz w:val="16"/>
      </w:rPr>
      <w:t>AUSTRALIA SUP BRAND DEVELOPMENT REPORT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</w:pPr>
      <w:rPr>
        <w:rFonts w:ascii="Microsoft YaHei" w:eastAsia="Microsoft YaHei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rFonts w:ascii="Microsoft YaHei" w:eastAsia="Microsoft YaHei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Microsoft YaHei" w:hAnsi="Microsoft YaHei" w:eastAsia="Microsoft YaHei"/>
      <w:color w:val="2431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15324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u.linkedin.com/in/mark-g-travers" TargetMode="External"/><Relationship Id="rId12" Type="http://schemas.openxmlformats.org/officeDocument/2006/relationships/hyperlink" Target="https://au.linkedin.com/company/honuboards" TargetMode="External"/><Relationship Id="rId13" Type="http://schemas.openxmlformats.org/officeDocument/2006/relationships/hyperlink" Target="https://honuboards.com/collections/stand-up-paddleboards" TargetMode="External"/><Relationship Id="rId14" Type="http://schemas.openxmlformats.org/officeDocument/2006/relationships/hyperlink" Target="https://www.totalsup.com/news/mark-travers-and-the-aussie-sup-brand-honu-boards/" TargetMode="External"/><Relationship Id="rId15" Type="http://schemas.openxmlformats.org/officeDocument/2006/relationships/hyperlink" Target="https://honuboards.com/en-ca/blogs/news/retail-demo-partners-eu" TargetMode="External"/><Relationship Id="rId16" Type="http://schemas.openxmlformats.org/officeDocument/2006/relationships/hyperlink" Target="https://au.linkedin.com/in/lina-kurelaityte-1ba04124" TargetMode="External"/><Relationship Id="rId17" Type="http://schemas.openxmlformats.org/officeDocument/2006/relationships/hyperlink" Target="https://www.baysports.com.au/" TargetMode="External"/><Relationship Id="rId18" Type="http://schemas.openxmlformats.org/officeDocument/2006/relationships/hyperlink" Target="https://www.supboardguide.com/bay-sports-review/" TargetMode="External"/><Relationship Id="rId19" Type="http://schemas.openxmlformats.org/officeDocument/2006/relationships/hyperlink" Target="https://abr.business.gov.au/ABN/View?id=11406838817" TargetMode="External"/><Relationship Id="rId20" Type="http://schemas.openxmlformats.org/officeDocument/2006/relationships/hyperlink" Target="https://au.linkedin.com/in/nick-king-42806a26" TargetMode="External"/><Relationship Id="rId21" Type="http://schemas.openxmlformats.org/officeDocument/2006/relationships/hyperlink" Target="https://supwarehouse.com.au/" TargetMode="External"/><Relationship Id="rId22" Type="http://schemas.openxmlformats.org/officeDocument/2006/relationships/hyperlink" Target="https://supwarehouse.com.au/pages/our-team" TargetMode="External"/><Relationship Id="rId23" Type="http://schemas.openxmlformats.org/officeDocument/2006/relationships/hyperlink" Target="https://ridethetide.com.au/about-us/" TargetMode="External"/><Relationship Id="rId24" Type="http://schemas.openxmlformats.org/officeDocument/2006/relationships/hyperlink" Target="https://ridethetide.com.au/" TargetMode="External"/><Relationship Id="rId25" Type="http://schemas.openxmlformats.org/officeDocument/2006/relationships/hyperlink" Target="https://www.facebook.com/ridethetidesup/" TargetMode="External"/><Relationship Id="rId26" Type="http://schemas.openxmlformats.org/officeDocument/2006/relationships/hyperlink" Target="https://weekendwarrior.net.au/" TargetMode="External"/><Relationship Id="rId27" Type="http://schemas.openxmlformats.org/officeDocument/2006/relationships/hyperlink" Target="https://weekendwarrior.net.au/choosing-a-sup/" TargetMode="External"/><Relationship Id="rId28" Type="http://schemas.openxmlformats.org/officeDocument/2006/relationships/hyperlink" Target="https://au.linkedin.com/in/dylan-henry-7147b0168" TargetMode="External"/><Relationship Id="rId29" Type="http://schemas.openxmlformats.org/officeDocument/2006/relationships/hyperlink" Target="https://au.linkedin.com/company/ecs-boards-global" TargetMode="External"/><Relationship Id="rId30" Type="http://schemas.openxmlformats.org/officeDocument/2006/relationships/hyperlink" Target="https://ecsboards-australia.com/collections/sup-boards" TargetMode="External"/><Relationship Id="rId31" Type="http://schemas.openxmlformats.org/officeDocument/2006/relationships/hyperlink" Target="https://au.linkedin.com/in/ben-hucker-20286b33" TargetMode="External"/><Relationship Id="rId32" Type="http://schemas.openxmlformats.org/officeDocument/2006/relationships/hyperlink" Target="https://au.linkedin.com/company/stonker-boards" TargetMode="External"/><Relationship Id="rId33" Type="http://schemas.openxmlformats.org/officeDocument/2006/relationships/hyperlink" Target="https://stonker.com.au/" TargetMode="External"/><Relationship Id="rId34" Type="http://schemas.openxmlformats.org/officeDocument/2006/relationships/hyperlink" Target="https://www.oneoceansportsaustralia.com/about-us" TargetMode="External"/><Relationship Id="rId35" Type="http://schemas.openxmlformats.org/officeDocument/2006/relationships/hyperlink" Target="https://www.oneoceansportsaustralia.com/" TargetMode="External"/><Relationship Id="rId36" Type="http://schemas.openxmlformats.org/officeDocument/2006/relationships/hyperlink" Target="https://www.oneoceansportsaustralia.com/international-partners" TargetMode="External"/><Relationship Id="rId37" Type="http://schemas.openxmlformats.org/officeDocument/2006/relationships/hyperlink" Target="https://supboardermag.com/2026/01/08/one-ocean-sports-new-2026-gear/" TargetMode="External"/><Relationship Id="rId38" Type="http://schemas.openxmlformats.org/officeDocument/2006/relationships/hyperlink" Target="https://au.linkedin.com/in/scott-mckercher-b7a50617" TargetMode="External"/><Relationship Id="rId39" Type="http://schemas.openxmlformats.org/officeDocument/2006/relationships/hyperlink" Target="https://www.smiksup.com/" TargetMode="External"/><Relationship Id="rId40" Type="http://schemas.openxmlformats.org/officeDocument/2006/relationships/hyperlink" Target="https://www.totalsup.com/news/smiksup-scott-mckercher/" TargetMode="External"/><Relationship Id="rId41" Type="http://schemas.openxmlformats.org/officeDocument/2006/relationships/hyperlink" Target="https://sunovasurfboards.com/en-us/pages/bert-burger" TargetMode="External"/><Relationship Id="rId42" Type="http://schemas.openxmlformats.org/officeDocument/2006/relationships/hyperlink" Target="https://sunovasurfboards.com/" TargetMode="External"/><Relationship Id="rId43" Type="http://schemas.openxmlformats.org/officeDocument/2006/relationships/hyperlink" Target="https://dk.linkedin.com/company/sunova-" TargetMode="External"/><Relationship Id="rId44" Type="http://schemas.openxmlformats.org/officeDocument/2006/relationships/hyperlink" Target="https://www.linkedin.com/company/nsp-surfboards/" TargetMode="External"/><Relationship Id="rId45" Type="http://schemas.openxmlformats.org/officeDocument/2006/relationships/hyperlink" Target="https://au.linkedin.com/company/global-surf-industries" TargetMode="External"/><Relationship Id="rId46" Type="http://schemas.openxmlformats.org/officeDocument/2006/relationships/hyperlink" Target="https://au.linkedin.com/company/sup-gear-australia" TargetMode="External"/><Relationship Id="rId47" Type="http://schemas.openxmlformats.org/officeDocument/2006/relationships/hyperlink" Target="https://rivertooceanadventures.com.au/pages/about-us" TargetMode="External"/><Relationship Id="rId48" Type="http://schemas.openxmlformats.org/officeDocument/2006/relationships/hyperlink" Target="https://oceanandearth.com.au/collections/soft-boards/100%2Baqua%2Bepoxy%2Bspeciality-boards%2Bsup%2Bwh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澳大利亚 SUP 品牌开发与采购机会报告</dc:title>
  <dc:subject>Australian SUP brand lead intelligence and OEM/ODM opportunity report</dc:subject>
  <dc:creator>OpenAI</dc:creator>
  <cp:keywords>Australia, SUP, paddleboard, iSUP, OEM, ODM, LinkedIn, sourcing</cp:keywords>
  <dc:description>Prepared from public sources; facts and inferences are clearly separated.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